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C813" w14:textId="77777777" w:rsidR="00CA4B01" w:rsidRDefault="00CA4B01" w:rsidP="00CA4B01">
      <w:pPr>
        <w:pStyle w:val="Default"/>
      </w:pPr>
    </w:p>
    <w:p w14:paraId="3E6D6BE6" w14:textId="36B715C2" w:rsidR="00CA4B01" w:rsidRDefault="00CA4B01" w:rsidP="00CA4B01">
      <w:pPr>
        <w:pStyle w:val="Default"/>
        <w:rPr>
          <w:sz w:val="20"/>
          <w:szCs w:val="20"/>
        </w:rPr>
      </w:pPr>
      <w:r>
        <w:t xml:space="preserve"> </w:t>
      </w:r>
      <w:r>
        <w:rPr>
          <w:sz w:val="20"/>
          <w:szCs w:val="20"/>
        </w:rPr>
        <w:t xml:space="preserve">Name: </w:t>
      </w:r>
      <w:r>
        <w:rPr>
          <w:sz w:val="20"/>
          <w:szCs w:val="20"/>
        </w:rPr>
        <w:t xml:space="preserve">                                                                                                                                               </w:t>
      </w:r>
      <w:r>
        <w:rPr>
          <w:sz w:val="20"/>
          <w:szCs w:val="20"/>
        </w:rPr>
        <w:t xml:space="preserve">Datum: </w:t>
      </w:r>
    </w:p>
    <w:p w14:paraId="06D13F15" w14:textId="28CA80F4" w:rsidR="00CA4B01" w:rsidRDefault="00CA4B01" w:rsidP="00CA4B01">
      <w:pPr>
        <w:pStyle w:val="Default"/>
        <w:rPr>
          <w:sz w:val="20"/>
          <w:szCs w:val="20"/>
        </w:rPr>
      </w:pPr>
      <w:r>
        <w:rPr>
          <w:sz w:val="20"/>
          <w:szCs w:val="20"/>
        </w:rPr>
        <w:t xml:space="preserve">Adresse: </w:t>
      </w:r>
    </w:p>
    <w:p w14:paraId="7BC1E36F" w14:textId="583F0E83" w:rsidR="00CA4B01" w:rsidRDefault="00CA4B01" w:rsidP="00CA4B01">
      <w:pPr>
        <w:pStyle w:val="Default"/>
        <w:rPr>
          <w:sz w:val="20"/>
          <w:szCs w:val="20"/>
        </w:rPr>
      </w:pPr>
    </w:p>
    <w:p w14:paraId="061C94BB" w14:textId="118274F2" w:rsidR="00CA4B01" w:rsidRDefault="00CA4B01" w:rsidP="00CA4B01">
      <w:pPr>
        <w:pStyle w:val="Default"/>
        <w:rPr>
          <w:sz w:val="20"/>
          <w:szCs w:val="20"/>
        </w:rPr>
      </w:pPr>
    </w:p>
    <w:p w14:paraId="54CD256E" w14:textId="5D21CBAB" w:rsidR="00CA4B01" w:rsidRDefault="00CA4B01" w:rsidP="00CA4B01">
      <w:pPr>
        <w:pStyle w:val="Default"/>
        <w:rPr>
          <w:sz w:val="20"/>
          <w:szCs w:val="20"/>
        </w:rPr>
      </w:pPr>
    </w:p>
    <w:p w14:paraId="748F4FBC" w14:textId="38F2DFBA" w:rsidR="00CA4B01" w:rsidRDefault="00CA4B01" w:rsidP="00CA4B01">
      <w:pPr>
        <w:pStyle w:val="Default"/>
        <w:rPr>
          <w:sz w:val="20"/>
          <w:szCs w:val="20"/>
        </w:rPr>
      </w:pPr>
    </w:p>
    <w:p w14:paraId="587DA2EF" w14:textId="77777777" w:rsidR="00CA4B01" w:rsidRDefault="00CA4B01" w:rsidP="00CA4B01">
      <w:pPr>
        <w:pStyle w:val="Default"/>
        <w:rPr>
          <w:sz w:val="20"/>
          <w:szCs w:val="20"/>
        </w:rPr>
      </w:pPr>
    </w:p>
    <w:p w14:paraId="246DCB04" w14:textId="77777777" w:rsidR="00CA4B01" w:rsidRDefault="00CA4B01" w:rsidP="00CA4B01">
      <w:pPr>
        <w:pStyle w:val="Default"/>
        <w:rPr>
          <w:sz w:val="22"/>
          <w:szCs w:val="22"/>
        </w:rPr>
      </w:pPr>
      <w:r>
        <w:rPr>
          <w:b/>
          <w:bCs/>
          <w:sz w:val="22"/>
          <w:szCs w:val="22"/>
        </w:rPr>
        <w:t xml:space="preserve">S.E.M. </w:t>
      </w:r>
      <w:proofErr w:type="spellStart"/>
      <w:r>
        <w:rPr>
          <w:b/>
          <w:bCs/>
          <w:sz w:val="22"/>
          <w:szCs w:val="22"/>
        </w:rPr>
        <w:t>Mipamb</w:t>
      </w:r>
      <w:proofErr w:type="spellEnd"/>
      <w:r>
        <w:rPr>
          <w:b/>
          <w:bCs/>
          <w:sz w:val="22"/>
          <w:szCs w:val="22"/>
        </w:rPr>
        <w:t xml:space="preserve"> Nahm-</w:t>
      </w:r>
      <w:proofErr w:type="spellStart"/>
      <w:r>
        <w:rPr>
          <w:b/>
          <w:bCs/>
          <w:sz w:val="22"/>
          <w:szCs w:val="22"/>
        </w:rPr>
        <w:t>Tchougli</w:t>
      </w:r>
      <w:proofErr w:type="spellEnd"/>
      <w:r>
        <w:rPr>
          <w:b/>
          <w:bCs/>
          <w:sz w:val="22"/>
          <w:szCs w:val="22"/>
        </w:rPr>
        <w:t xml:space="preserve"> </w:t>
      </w:r>
    </w:p>
    <w:p w14:paraId="23122FBF" w14:textId="77777777" w:rsidR="00CA4B01" w:rsidRDefault="00CA4B01" w:rsidP="00CA4B01">
      <w:pPr>
        <w:pStyle w:val="Default"/>
        <w:rPr>
          <w:sz w:val="22"/>
          <w:szCs w:val="22"/>
        </w:rPr>
      </w:pPr>
      <w:proofErr w:type="spellStart"/>
      <w:r>
        <w:rPr>
          <w:b/>
          <w:bCs/>
          <w:sz w:val="22"/>
          <w:szCs w:val="22"/>
        </w:rPr>
        <w:t>Ministre</w:t>
      </w:r>
      <w:proofErr w:type="spellEnd"/>
      <w:r>
        <w:rPr>
          <w:b/>
          <w:bCs/>
          <w:sz w:val="22"/>
          <w:szCs w:val="22"/>
        </w:rPr>
        <w:t xml:space="preserve"> de la Justice et de la </w:t>
      </w:r>
      <w:proofErr w:type="spellStart"/>
      <w:r>
        <w:rPr>
          <w:b/>
          <w:bCs/>
          <w:sz w:val="22"/>
          <w:szCs w:val="22"/>
        </w:rPr>
        <w:t>Législation</w:t>
      </w:r>
      <w:proofErr w:type="spellEnd"/>
      <w:r>
        <w:rPr>
          <w:b/>
          <w:bCs/>
          <w:sz w:val="22"/>
          <w:szCs w:val="22"/>
        </w:rPr>
        <w:t xml:space="preserve"> </w:t>
      </w:r>
    </w:p>
    <w:p w14:paraId="0BBE7D52" w14:textId="77777777" w:rsidR="00CA4B01" w:rsidRDefault="00CA4B01" w:rsidP="00CA4B01">
      <w:pPr>
        <w:pStyle w:val="Default"/>
        <w:rPr>
          <w:sz w:val="22"/>
          <w:szCs w:val="22"/>
        </w:rPr>
      </w:pPr>
      <w:r>
        <w:rPr>
          <w:b/>
          <w:bCs/>
          <w:sz w:val="22"/>
          <w:szCs w:val="22"/>
        </w:rPr>
        <w:t xml:space="preserve">Palais du </w:t>
      </w:r>
      <w:proofErr w:type="spellStart"/>
      <w:r>
        <w:rPr>
          <w:b/>
          <w:bCs/>
          <w:sz w:val="22"/>
          <w:szCs w:val="22"/>
        </w:rPr>
        <w:t>Renouveau</w:t>
      </w:r>
      <w:proofErr w:type="spellEnd"/>
      <w:r>
        <w:rPr>
          <w:b/>
          <w:bCs/>
          <w:sz w:val="22"/>
          <w:szCs w:val="22"/>
        </w:rPr>
        <w:t xml:space="preserve"> </w:t>
      </w:r>
    </w:p>
    <w:p w14:paraId="25DA587B" w14:textId="77777777" w:rsidR="00CA4B01" w:rsidRDefault="00CA4B01" w:rsidP="00CA4B01">
      <w:pPr>
        <w:pStyle w:val="Default"/>
        <w:rPr>
          <w:sz w:val="22"/>
          <w:szCs w:val="22"/>
        </w:rPr>
      </w:pPr>
      <w:r>
        <w:rPr>
          <w:b/>
          <w:bCs/>
          <w:sz w:val="22"/>
          <w:szCs w:val="22"/>
        </w:rPr>
        <w:t xml:space="preserve">BP 121 </w:t>
      </w:r>
    </w:p>
    <w:p w14:paraId="4481282C" w14:textId="77777777" w:rsidR="00CA4B01" w:rsidRDefault="00CA4B01" w:rsidP="00CA4B01">
      <w:pPr>
        <w:pStyle w:val="Default"/>
        <w:rPr>
          <w:sz w:val="22"/>
          <w:szCs w:val="22"/>
        </w:rPr>
      </w:pPr>
      <w:r>
        <w:rPr>
          <w:b/>
          <w:bCs/>
          <w:sz w:val="22"/>
          <w:szCs w:val="22"/>
        </w:rPr>
        <w:t xml:space="preserve">Lomé </w:t>
      </w:r>
    </w:p>
    <w:p w14:paraId="29EEF062" w14:textId="66E085C9" w:rsidR="00CA4B01" w:rsidRDefault="00CA4B01" w:rsidP="00CA4B01">
      <w:pPr>
        <w:pStyle w:val="Default"/>
        <w:rPr>
          <w:b/>
          <w:bCs/>
          <w:sz w:val="22"/>
          <w:szCs w:val="22"/>
        </w:rPr>
      </w:pPr>
      <w:r>
        <w:rPr>
          <w:b/>
          <w:bCs/>
          <w:sz w:val="22"/>
          <w:szCs w:val="22"/>
        </w:rPr>
        <w:t xml:space="preserve">TOGO </w:t>
      </w:r>
    </w:p>
    <w:p w14:paraId="41CB55F6" w14:textId="77777777" w:rsidR="00CA4B01" w:rsidRDefault="00CA4B01" w:rsidP="00CA4B01">
      <w:pPr>
        <w:pStyle w:val="Default"/>
        <w:rPr>
          <w:sz w:val="22"/>
          <w:szCs w:val="22"/>
        </w:rPr>
      </w:pPr>
    </w:p>
    <w:p w14:paraId="4E88B59E" w14:textId="30ADA206" w:rsidR="00CA4B01" w:rsidRDefault="00CA4B01" w:rsidP="00CA4B01">
      <w:pPr>
        <w:pStyle w:val="Default"/>
        <w:rPr>
          <w:sz w:val="22"/>
          <w:szCs w:val="22"/>
        </w:rPr>
      </w:pPr>
      <w:r>
        <w:rPr>
          <w:sz w:val="22"/>
          <w:szCs w:val="22"/>
        </w:rPr>
        <w:t xml:space="preserve">Sehr geehrter Herr Minister, </w:t>
      </w:r>
    </w:p>
    <w:p w14:paraId="0836A734" w14:textId="77777777" w:rsidR="00CA4B01" w:rsidRDefault="00CA4B01" w:rsidP="00CA4B01">
      <w:pPr>
        <w:pStyle w:val="Default"/>
        <w:rPr>
          <w:sz w:val="22"/>
          <w:szCs w:val="22"/>
        </w:rPr>
      </w:pPr>
    </w:p>
    <w:p w14:paraId="6DAC5C51" w14:textId="77777777" w:rsidR="00CA4B01" w:rsidRDefault="00CA4B01" w:rsidP="00CA4B01">
      <w:pPr>
        <w:pStyle w:val="Default"/>
        <w:rPr>
          <w:sz w:val="22"/>
          <w:szCs w:val="22"/>
        </w:rPr>
      </w:pPr>
      <w:r>
        <w:rPr>
          <w:sz w:val="22"/>
          <w:szCs w:val="22"/>
        </w:rPr>
        <w:t xml:space="preserve">aufgrund tiefer Besorgnis über die Inhaftierung des togolesischen Staatsbürgers Herrn </w:t>
      </w:r>
      <w:r>
        <w:rPr>
          <w:b/>
          <w:bCs/>
          <w:sz w:val="22"/>
          <w:szCs w:val="22"/>
        </w:rPr>
        <w:t xml:space="preserve">Jean-Paul </w:t>
      </w:r>
      <w:proofErr w:type="spellStart"/>
      <w:r>
        <w:rPr>
          <w:b/>
          <w:bCs/>
          <w:sz w:val="22"/>
          <w:szCs w:val="22"/>
        </w:rPr>
        <w:t>Oumolou</w:t>
      </w:r>
      <w:proofErr w:type="spellEnd"/>
      <w:r>
        <w:rPr>
          <w:b/>
          <w:bCs/>
          <w:sz w:val="22"/>
          <w:szCs w:val="22"/>
        </w:rPr>
        <w:t xml:space="preserve"> </w:t>
      </w:r>
      <w:r>
        <w:rPr>
          <w:sz w:val="22"/>
          <w:szCs w:val="22"/>
        </w:rPr>
        <w:t xml:space="preserve">ersuche ich Sie um Unterstützung. </w:t>
      </w:r>
    </w:p>
    <w:p w14:paraId="085E7B2D" w14:textId="77777777" w:rsidR="00CA4B01" w:rsidRDefault="00CA4B01" w:rsidP="00CA4B01">
      <w:pPr>
        <w:pStyle w:val="Default"/>
        <w:rPr>
          <w:sz w:val="22"/>
          <w:szCs w:val="22"/>
        </w:rPr>
      </w:pPr>
      <w:r>
        <w:rPr>
          <w:sz w:val="22"/>
          <w:szCs w:val="22"/>
        </w:rPr>
        <w:t xml:space="preserve">Herr </w:t>
      </w:r>
      <w:proofErr w:type="spellStart"/>
      <w:r>
        <w:rPr>
          <w:sz w:val="22"/>
          <w:szCs w:val="22"/>
        </w:rPr>
        <w:t>Oumolou</w:t>
      </w:r>
      <w:proofErr w:type="spellEnd"/>
      <w:r>
        <w:rPr>
          <w:sz w:val="22"/>
          <w:szCs w:val="22"/>
        </w:rPr>
        <w:t xml:space="preserve">, der seit 2006 in der Schweiz wohnhaft ist, wurde am 4. November 2021 auf der Durchreise in Lomé verhaftet. Bei seiner Festnahme wurde er gefoltert. </w:t>
      </w:r>
    </w:p>
    <w:p w14:paraId="2BA8289E" w14:textId="77777777" w:rsidR="00CA4B01" w:rsidRDefault="00CA4B01" w:rsidP="00CA4B01">
      <w:pPr>
        <w:pStyle w:val="Default"/>
        <w:rPr>
          <w:sz w:val="22"/>
          <w:szCs w:val="22"/>
        </w:rPr>
      </w:pPr>
      <w:r>
        <w:rPr>
          <w:sz w:val="22"/>
          <w:szCs w:val="22"/>
        </w:rPr>
        <w:t xml:space="preserve">Er wurde unter unmenschlichen Bedingungen inhaftiert, seine Anträge auf angemessene medizinische Behandlung wurden abgelehnt und sein Besuchsrecht eingeschränkt. Obwohl ein Verfahren gegen ihn eingeleitet wurde, verzeichnete dieses keine nennenswerten Fortschritte. </w:t>
      </w:r>
    </w:p>
    <w:p w14:paraId="6D2B02DF" w14:textId="77777777" w:rsidR="00CA4B01" w:rsidRDefault="00CA4B01" w:rsidP="00CA4B01">
      <w:pPr>
        <w:pStyle w:val="Default"/>
        <w:rPr>
          <w:sz w:val="22"/>
          <w:szCs w:val="22"/>
        </w:rPr>
      </w:pPr>
      <w:r>
        <w:rPr>
          <w:sz w:val="22"/>
          <w:szCs w:val="22"/>
        </w:rPr>
        <w:t xml:space="preserve">Im Januar 2024 verurteilte der ECOWAS-Gerichtshof Togo wegen schwerer Verstöße gegen die Grundrechte von Herrn </w:t>
      </w:r>
      <w:proofErr w:type="spellStart"/>
      <w:r>
        <w:rPr>
          <w:sz w:val="22"/>
          <w:szCs w:val="22"/>
        </w:rPr>
        <w:t>Oumolou</w:t>
      </w:r>
      <w:proofErr w:type="spellEnd"/>
      <w:r>
        <w:rPr>
          <w:sz w:val="22"/>
          <w:szCs w:val="22"/>
        </w:rPr>
        <w:t xml:space="preserve">. Er stellte Verstöße gegen das Folterverbot, das Recht auf Gesundheit und den Schutz vor willkürlicher Inhaftierung fest und ordnete die sofortige Überprüfung seiner Haftbedingungen, eine angemessene medizinische Versorgung und ein Besuchsrecht sowie die Zahlung eines kumulativen Schadensersatzes in Höhe von 12.500.000 CFA an. </w:t>
      </w:r>
    </w:p>
    <w:p w14:paraId="261A1E2C" w14:textId="77777777" w:rsidR="00CA4B01" w:rsidRDefault="00CA4B01" w:rsidP="00CA4B01">
      <w:pPr>
        <w:pStyle w:val="Default"/>
        <w:rPr>
          <w:sz w:val="22"/>
          <w:szCs w:val="22"/>
        </w:rPr>
      </w:pPr>
      <w:r>
        <w:rPr>
          <w:sz w:val="22"/>
          <w:szCs w:val="22"/>
        </w:rPr>
        <w:t xml:space="preserve">Als Vertragsstaat der Afrikanischen Charta der Menschenrechte und Rechte der Völker, des Internationalen Pakts über bürgerliche und politische Rechte und des UN-Übereinkommens gegen Folter ist Togo verpflichtet, das absolute Verbot von Folter, das Recht auf Gesundheit und das Verbot von Willkür zu achten. Diese Rechte werden auch von der Verfassung der Republik Togo garantiert. </w:t>
      </w:r>
    </w:p>
    <w:p w14:paraId="53044CE2" w14:textId="77777777" w:rsidR="00CA4B01" w:rsidRDefault="00CA4B01" w:rsidP="00CA4B01">
      <w:pPr>
        <w:pStyle w:val="Default"/>
        <w:rPr>
          <w:sz w:val="22"/>
          <w:szCs w:val="22"/>
        </w:rPr>
      </w:pPr>
      <w:r>
        <w:rPr>
          <w:sz w:val="22"/>
          <w:szCs w:val="22"/>
        </w:rPr>
        <w:t xml:space="preserve">Daher fordere ich Sie respektvoll auf, Ihren Einfluss geltend zu machen, dass: </w:t>
      </w:r>
    </w:p>
    <w:p w14:paraId="67065E34" w14:textId="264E4682" w:rsidR="00CA4B01" w:rsidRDefault="00CA4B01" w:rsidP="00CA4B01">
      <w:pPr>
        <w:pStyle w:val="Default"/>
        <w:numPr>
          <w:ilvl w:val="0"/>
          <w:numId w:val="1"/>
        </w:numPr>
        <w:spacing w:after="30"/>
        <w:rPr>
          <w:sz w:val="22"/>
          <w:szCs w:val="22"/>
        </w:rPr>
      </w:pPr>
      <w:r>
        <w:rPr>
          <w:sz w:val="22"/>
          <w:szCs w:val="22"/>
        </w:rPr>
        <w:t xml:space="preserve">Herr </w:t>
      </w:r>
      <w:proofErr w:type="spellStart"/>
      <w:r>
        <w:rPr>
          <w:sz w:val="22"/>
          <w:szCs w:val="22"/>
        </w:rPr>
        <w:t>Oumolou</w:t>
      </w:r>
      <w:proofErr w:type="spellEnd"/>
      <w:r>
        <w:rPr>
          <w:sz w:val="22"/>
          <w:szCs w:val="22"/>
        </w:rPr>
        <w:t xml:space="preserve"> wirksam vor Folter oder Misshandlung geschützt wird; </w:t>
      </w:r>
    </w:p>
    <w:p w14:paraId="23F39E6E" w14:textId="77777777" w:rsidR="00CA4B01" w:rsidRDefault="00CA4B01" w:rsidP="00CA4B01">
      <w:pPr>
        <w:pStyle w:val="Default"/>
        <w:numPr>
          <w:ilvl w:val="0"/>
          <w:numId w:val="1"/>
        </w:numPr>
        <w:spacing w:after="30"/>
        <w:rPr>
          <w:sz w:val="22"/>
          <w:szCs w:val="22"/>
        </w:rPr>
      </w:pPr>
    </w:p>
    <w:p w14:paraId="7A58E480" w14:textId="54119F97" w:rsidR="00CA4B01" w:rsidRDefault="00CA4B01" w:rsidP="00CA4B01">
      <w:pPr>
        <w:pStyle w:val="Default"/>
        <w:numPr>
          <w:ilvl w:val="0"/>
          <w:numId w:val="1"/>
        </w:numPr>
        <w:spacing w:after="30"/>
        <w:rPr>
          <w:sz w:val="22"/>
          <w:szCs w:val="22"/>
        </w:rPr>
      </w:pPr>
      <w:r>
        <w:rPr>
          <w:sz w:val="22"/>
          <w:szCs w:val="22"/>
        </w:rPr>
        <w:t xml:space="preserve">dem Inhaftierten eine angemessene medizinische Versorgung und ein sofortiges </w:t>
      </w:r>
      <w:r>
        <w:rPr>
          <w:sz w:val="22"/>
          <w:szCs w:val="22"/>
        </w:rPr>
        <w:t xml:space="preserve"> </w:t>
      </w:r>
      <w:r>
        <w:rPr>
          <w:sz w:val="22"/>
          <w:szCs w:val="22"/>
        </w:rPr>
        <w:t xml:space="preserve">Besuchsrecht garantiert werden; </w:t>
      </w:r>
    </w:p>
    <w:p w14:paraId="3F430D1E" w14:textId="77777777" w:rsidR="00CA4B01" w:rsidRDefault="00CA4B01" w:rsidP="00CA4B01">
      <w:pPr>
        <w:pStyle w:val="Default"/>
        <w:numPr>
          <w:ilvl w:val="0"/>
          <w:numId w:val="1"/>
        </w:numPr>
        <w:spacing w:after="30"/>
        <w:rPr>
          <w:sz w:val="22"/>
          <w:szCs w:val="22"/>
        </w:rPr>
      </w:pPr>
      <w:r>
        <w:rPr>
          <w:sz w:val="22"/>
          <w:szCs w:val="22"/>
        </w:rPr>
        <w:t xml:space="preserve">die vom ECOWAS-Gerichtshof angeordneten Reparationszahlungen geleistet werden; </w:t>
      </w:r>
    </w:p>
    <w:p w14:paraId="0A5B133D" w14:textId="2177AA54" w:rsidR="00CA4B01" w:rsidRDefault="00CA4B01" w:rsidP="00CA4B01">
      <w:pPr>
        <w:pStyle w:val="Default"/>
        <w:numPr>
          <w:ilvl w:val="0"/>
          <w:numId w:val="1"/>
        </w:numPr>
        <w:rPr>
          <w:sz w:val="22"/>
          <w:szCs w:val="22"/>
        </w:rPr>
      </w:pPr>
      <w:r>
        <w:rPr>
          <w:sz w:val="22"/>
          <w:szCs w:val="22"/>
        </w:rPr>
        <w:t xml:space="preserve">Herr </w:t>
      </w:r>
      <w:proofErr w:type="spellStart"/>
      <w:r>
        <w:rPr>
          <w:sz w:val="22"/>
          <w:szCs w:val="22"/>
        </w:rPr>
        <w:t>Oumolou</w:t>
      </w:r>
      <w:proofErr w:type="spellEnd"/>
      <w:r>
        <w:rPr>
          <w:sz w:val="22"/>
          <w:szCs w:val="22"/>
        </w:rPr>
        <w:t xml:space="preserve"> zeitnah ein unparteiisches Gerichtsverfahren </w:t>
      </w:r>
      <w:r>
        <w:rPr>
          <w:sz w:val="22"/>
          <w:szCs w:val="22"/>
        </w:rPr>
        <w:t>gemäß internationalen Standards</w:t>
      </w:r>
      <w:r>
        <w:rPr>
          <w:sz w:val="22"/>
          <w:szCs w:val="22"/>
        </w:rPr>
        <w:t xml:space="preserve"> erhält. </w:t>
      </w:r>
    </w:p>
    <w:p w14:paraId="62FDCEBE" w14:textId="77777777" w:rsidR="00CA4B01" w:rsidRDefault="00CA4B01" w:rsidP="00CA4B01">
      <w:pPr>
        <w:pStyle w:val="Default"/>
        <w:rPr>
          <w:sz w:val="22"/>
          <w:szCs w:val="22"/>
        </w:rPr>
      </w:pPr>
    </w:p>
    <w:p w14:paraId="3DF14915" w14:textId="5801516A" w:rsidR="00CA4B01" w:rsidRDefault="00CA4B01" w:rsidP="00CA4B01">
      <w:pPr>
        <w:pStyle w:val="Default"/>
        <w:rPr>
          <w:sz w:val="22"/>
          <w:szCs w:val="22"/>
        </w:rPr>
      </w:pPr>
      <w:r>
        <w:rPr>
          <w:sz w:val="22"/>
          <w:szCs w:val="22"/>
        </w:rPr>
        <w:t xml:space="preserve">Für die Aufmerksamkeit, die Sie meinem Anliegen entgegenbringen, danke ich Ihnen sehr. </w:t>
      </w:r>
    </w:p>
    <w:p w14:paraId="0B2BBB0B" w14:textId="77777777" w:rsidR="00CA4B01" w:rsidRDefault="00CA4B01" w:rsidP="00CA4B01">
      <w:pPr>
        <w:pStyle w:val="Default"/>
        <w:rPr>
          <w:sz w:val="22"/>
          <w:szCs w:val="22"/>
        </w:rPr>
      </w:pPr>
    </w:p>
    <w:p w14:paraId="6C8D8058" w14:textId="33B91A4F" w:rsidR="00CA4B01" w:rsidRDefault="00CA4B01" w:rsidP="00CA4B01">
      <w:pPr>
        <w:pStyle w:val="Default"/>
        <w:rPr>
          <w:sz w:val="22"/>
          <w:szCs w:val="22"/>
        </w:rPr>
      </w:pPr>
      <w:r>
        <w:rPr>
          <w:sz w:val="22"/>
          <w:szCs w:val="22"/>
        </w:rPr>
        <w:t xml:space="preserve">Mit vorzüglicher Hochachtung </w:t>
      </w:r>
    </w:p>
    <w:p w14:paraId="5F3306D0" w14:textId="77777777" w:rsidR="00CA4B01" w:rsidRDefault="00CA4B01" w:rsidP="00CA4B01">
      <w:pPr>
        <w:pStyle w:val="Default"/>
        <w:rPr>
          <w:sz w:val="22"/>
          <w:szCs w:val="22"/>
        </w:rPr>
      </w:pPr>
    </w:p>
    <w:p w14:paraId="0175FBEC" w14:textId="77777777" w:rsidR="00CA4B01" w:rsidRDefault="00CA4B01" w:rsidP="00CA4B01">
      <w:pPr>
        <w:pStyle w:val="Default"/>
        <w:rPr>
          <w:sz w:val="22"/>
          <w:szCs w:val="22"/>
        </w:rPr>
      </w:pPr>
    </w:p>
    <w:p w14:paraId="0B81A862" w14:textId="77777777" w:rsidR="00CA4B01" w:rsidRDefault="00CA4B01" w:rsidP="00CA4B01">
      <w:pPr>
        <w:pStyle w:val="Default"/>
        <w:rPr>
          <w:sz w:val="22"/>
          <w:szCs w:val="22"/>
        </w:rPr>
      </w:pPr>
      <w:r>
        <w:rPr>
          <w:sz w:val="22"/>
          <w:szCs w:val="22"/>
        </w:rPr>
        <w:t xml:space="preserve">Kopie zur Kenntnis an: </w:t>
      </w:r>
    </w:p>
    <w:p w14:paraId="0825672F" w14:textId="77777777" w:rsidR="00CA4B01" w:rsidRDefault="00CA4B01" w:rsidP="00CA4B01">
      <w:pPr>
        <w:pStyle w:val="Default"/>
        <w:rPr>
          <w:sz w:val="22"/>
          <w:szCs w:val="22"/>
        </w:rPr>
      </w:pPr>
      <w:r>
        <w:rPr>
          <w:sz w:val="22"/>
          <w:szCs w:val="22"/>
        </w:rPr>
        <w:t xml:space="preserve">S.E. Herrn </w:t>
      </w:r>
      <w:proofErr w:type="spellStart"/>
      <w:r>
        <w:rPr>
          <w:sz w:val="22"/>
          <w:szCs w:val="22"/>
        </w:rPr>
        <w:t>Cofie</w:t>
      </w:r>
      <w:proofErr w:type="spellEnd"/>
      <w:r>
        <w:rPr>
          <w:sz w:val="22"/>
          <w:szCs w:val="22"/>
        </w:rPr>
        <w:t xml:space="preserve"> Sena Rodrigue </w:t>
      </w:r>
      <w:proofErr w:type="spellStart"/>
      <w:r>
        <w:rPr>
          <w:sz w:val="22"/>
          <w:szCs w:val="22"/>
        </w:rPr>
        <w:t>Woussido</w:t>
      </w:r>
      <w:proofErr w:type="spellEnd"/>
      <w:r>
        <w:rPr>
          <w:sz w:val="22"/>
          <w:szCs w:val="22"/>
        </w:rPr>
        <w:t xml:space="preserve"> </w:t>
      </w:r>
    </w:p>
    <w:p w14:paraId="1DF436AA" w14:textId="77777777" w:rsidR="00CA4B01" w:rsidRDefault="00CA4B01" w:rsidP="00CA4B01">
      <w:pPr>
        <w:pStyle w:val="Default"/>
        <w:rPr>
          <w:sz w:val="22"/>
          <w:szCs w:val="22"/>
        </w:rPr>
      </w:pPr>
      <w:r>
        <w:rPr>
          <w:sz w:val="22"/>
          <w:szCs w:val="22"/>
        </w:rPr>
        <w:t xml:space="preserve">Botschaft der Republik Togo </w:t>
      </w:r>
    </w:p>
    <w:p w14:paraId="3CE1E143" w14:textId="77777777" w:rsidR="00CA4B01" w:rsidRDefault="00CA4B01" w:rsidP="00CA4B01">
      <w:pPr>
        <w:pStyle w:val="Default"/>
        <w:rPr>
          <w:sz w:val="22"/>
          <w:szCs w:val="22"/>
        </w:rPr>
      </w:pPr>
      <w:proofErr w:type="spellStart"/>
      <w:r>
        <w:rPr>
          <w:sz w:val="22"/>
          <w:szCs w:val="22"/>
        </w:rPr>
        <w:t>Grabbeallee</w:t>
      </w:r>
      <w:proofErr w:type="spellEnd"/>
      <w:r>
        <w:rPr>
          <w:sz w:val="22"/>
          <w:szCs w:val="22"/>
        </w:rPr>
        <w:t xml:space="preserve"> 43 </w:t>
      </w:r>
    </w:p>
    <w:p w14:paraId="408BA872" w14:textId="439949A8" w:rsidR="00CA4B01" w:rsidRDefault="00CA4B01" w:rsidP="00CA4B01">
      <w:pPr>
        <w:pStyle w:val="Default"/>
        <w:rPr>
          <w:sz w:val="22"/>
          <w:szCs w:val="22"/>
        </w:rPr>
      </w:pPr>
      <w:r>
        <w:rPr>
          <w:sz w:val="22"/>
          <w:szCs w:val="22"/>
        </w:rPr>
        <w:t xml:space="preserve">13156 Berlin </w:t>
      </w:r>
    </w:p>
    <w:p w14:paraId="6AAB81AE" w14:textId="509ACD45" w:rsidR="00CA4B01" w:rsidRDefault="00CA4B01" w:rsidP="00CA4B01">
      <w:pPr>
        <w:pStyle w:val="Default"/>
        <w:rPr>
          <w:sz w:val="22"/>
          <w:szCs w:val="22"/>
        </w:rPr>
      </w:pPr>
    </w:p>
    <w:p w14:paraId="1ADEC2E1" w14:textId="1ED876DE" w:rsidR="00CA4B01" w:rsidRDefault="00CA4B01" w:rsidP="00CA4B01">
      <w:pPr>
        <w:pStyle w:val="Default"/>
        <w:rPr>
          <w:sz w:val="20"/>
          <w:szCs w:val="20"/>
        </w:rPr>
      </w:pPr>
      <w:r>
        <w:rPr>
          <w:sz w:val="20"/>
          <w:szCs w:val="20"/>
        </w:rPr>
        <w:lastRenderedPageBreak/>
        <w:t>Name:</w:t>
      </w:r>
      <w:r>
        <w:rPr>
          <w:sz w:val="20"/>
          <w:szCs w:val="20"/>
        </w:rPr>
        <w:t xml:space="preserve">                                                                                                                                              </w:t>
      </w:r>
      <w:r>
        <w:rPr>
          <w:sz w:val="20"/>
          <w:szCs w:val="20"/>
        </w:rPr>
        <w:t xml:space="preserve"> Datum: </w:t>
      </w:r>
    </w:p>
    <w:p w14:paraId="6EE6ECB4" w14:textId="7154ED93" w:rsidR="00CA4B01" w:rsidRDefault="00CA4B01" w:rsidP="00CA4B01">
      <w:pPr>
        <w:pStyle w:val="Default"/>
        <w:rPr>
          <w:sz w:val="20"/>
          <w:szCs w:val="20"/>
        </w:rPr>
      </w:pPr>
      <w:r>
        <w:rPr>
          <w:sz w:val="20"/>
          <w:szCs w:val="20"/>
        </w:rPr>
        <w:t xml:space="preserve">Adresse: </w:t>
      </w:r>
    </w:p>
    <w:p w14:paraId="622B12D1" w14:textId="297DC3DA" w:rsidR="00CA4B01" w:rsidRDefault="00CA4B01" w:rsidP="00CA4B01">
      <w:pPr>
        <w:pStyle w:val="Default"/>
        <w:rPr>
          <w:sz w:val="20"/>
          <w:szCs w:val="20"/>
        </w:rPr>
      </w:pPr>
    </w:p>
    <w:p w14:paraId="58CF598F" w14:textId="25ABBB36" w:rsidR="00CA4B01" w:rsidRDefault="00CA4B01" w:rsidP="00CA4B01">
      <w:pPr>
        <w:pStyle w:val="Default"/>
        <w:rPr>
          <w:sz w:val="20"/>
          <w:szCs w:val="20"/>
        </w:rPr>
      </w:pPr>
    </w:p>
    <w:p w14:paraId="4839CE8C" w14:textId="77777777" w:rsidR="00CA4B01" w:rsidRDefault="00CA4B01" w:rsidP="00CA4B01">
      <w:pPr>
        <w:pStyle w:val="Default"/>
        <w:rPr>
          <w:sz w:val="20"/>
          <w:szCs w:val="20"/>
        </w:rPr>
      </w:pPr>
    </w:p>
    <w:p w14:paraId="2C13B3B9" w14:textId="77777777" w:rsidR="00CA4B01" w:rsidRDefault="00CA4B01" w:rsidP="00CA4B01">
      <w:pPr>
        <w:pStyle w:val="Default"/>
        <w:rPr>
          <w:sz w:val="22"/>
          <w:szCs w:val="22"/>
        </w:rPr>
      </w:pPr>
      <w:r>
        <w:rPr>
          <w:b/>
          <w:bCs/>
          <w:sz w:val="22"/>
          <w:szCs w:val="22"/>
        </w:rPr>
        <w:t xml:space="preserve">S.E. Herrn </w:t>
      </w:r>
      <w:proofErr w:type="spellStart"/>
      <w:r>
        <w:rPr>
          <w:b/>
          <w:bCs/>
          <w:sz w:val="22"/>
          <w:szCs w:val="22"/>
        </w:rPr>
        <w:t>Cofie</w:t>
      </w:r>
      <w:proofErr w:type="spellEnd"/>
      <w:r>
        <w:rPr>
          <w:b/>
          <w:bCs/>
          <w:sz w:val="22"/>
          <w:szCs w:val="22"/>
        </w:rPr>
        <w:t xml:space="preserve"> Sena Rodrigue </w:t>
      </w:r>
      <w:proofErr w:type="spellStart"/>
      <w:r>
        <w:rPr>
          <w:b/>
          <w:bCs/>
          <w:sz w:val="22"/>
          <w:szCs w:val="22"/>
        </w:rPr>
        <w:t>Woussido</w:t>
      </w:r>
      <w:proofErr w:type="spellEnd"/>
      <w:r>
        <w:rPr>
          <w:b/>
          <w:bCs/>
          <w:sz w:val="22"/>
          <w:szCs w:val="22"/>
        </w:rPr>
        <w:t xml:space="preserve"> </w:t>
      </w:r>
    </w:p>
    <w:p w14:paraId="0AE27D47" w14:textId="77777777" w:rsidR="00CA4B01" w:rsidRDefault="00CA4B01" w:rsidP="00CA4B01">
      <w:pPr>
        <w:pStyle w:val="Default"/>
        <w:rPr>
          <w:sz w:val="22"/>
          <w:szCs w:val="22"/>
        </w:rPr>
      </w:pPr>
      <w:r>
        <w:rPr>
          <w:b/>
          <w:bCs/>
          <w:sz w:val="22"/>
          <w:szCs w:val="22"/>
        </w:rPr>
        <w:t xml:space="preserve">Botschaft der Republik Togo </w:t>
      </w:r>
    </w:p>
    <w:p w14:paraId="2DECC1B2" w14:textId="77777777" w:rsidR="00CA4B01" w:rsidRDefault="00CA4B01" w:rsidP="00CA4B01">
      <w:pPr>
        <w:pStyle w:val="Default"/>
        <w:rPr>
          <w:sz w:val="22"/>
          <w:szCs w:val="22"/>
        </w:rPr>
      </w:pPr>
      <w:proofErr w:type="spellStart"/>
      <w:r>
        <w:rPr>
          <w:b/>
          <w:bCs/>
          <w:sz w:val="22"/>
          <w:szCs w:val="22"/>
        </w:rPr>
        <w:t>Grabbeallee</w:t>
      </w:r>
      <w:proofErr w:type="spellEnd"/>
      <w:r>
        <w:rPr>
          <w:b/>
          <w:bCs/>
          <w:sz w:val="22"/>
          <w:szCs w:val="22"/>
        </w:rPr>
        <w:t xml:space="preserve"> 43 </w:t>
      </w:r>
    </w:p>
    <w:p w14:paraId="6ECF8647" w14:textId="6CB5B915" w:rsidR="00CA4B01" w:rsidRDefault="00CA4B01" w:rsidP="00CA4B01">
      <w:pPr>
        <w:pStyle w:val="Default"/>
        <w:rPr>
          <w:b/>
          <w:bCs/>
          <w:sz w:val="22"/>
          <w:szCs w:val="22"/>
        </w:rPr>
      </w:pPr>
      <w:r>
        <w:rPr>
          <w:b/>
          <w:bCs/>
          <w:sz w:val="22"/>
          <w:szCs w:val="22"/>
        </w:rPr>
        <w:t xml:space="preserve">13156 Berlin </w:t>
      </w:r>
    </w:p>
    <w:p w14:paraId="128A4DDF" w14:textId="77777777" w:rsidR="00CA4B01" w:rsidRDefault="00CA4B01" w:rsidP="00CA4B01">
      <w:pPr>
        <w:pStyle w:val="Default"/>
        <w:rPr>
          <w:sz w:val="22"/>
          <w:szCs w:val="22"/>
        </w:rPr>
      </w:pPr>
    </w:p>
    <w:p w14:paraId="2A5F4FF9" w14:textId="5EDA2593" w:rsidR="00CA4B01" w:rsidRDefault="00CA4B01" w:rsidP="00CA4B01">
      <w:pPr>
        <w:pStyle w:val="Default"/>
        <w:rPr>
          <w:sz w:val="22"/>
          <w:szCs w:val="22"/>
        </w:rPr>
      </w:pPr>
      <w:r>
        <w:rPr>
          <w:sz w:val="22"/>
          <w:szCs w:val="22"/>
        </w:rPr>
        <w:t xml:space="preserve">Exzellenz, </w:t>
      </w:r>
    </w:p>
    <w:p w14:paraId="71E04FC4" w14:textId="77777777" w:rsidR="00CA4B01" w:rsidRDefault="00CA4B01" w:rsidP="00CA4B01">
      <w:pPr>
        <w:pStyle w:val="Default"/>
        <w:rPr>
          <w:sz w:val="22"/>
          <w:szCs w:val="22"/>
        </w:rPr>
      </w:pPr>
    </w:p>
    <w:p w14:paraId="258BD8CD" w14:textId="36DB3F3D" w:rsidR="00CA4B01" w:rsidRDefault="00CA4B01" w:rsidP="00CA4B01">
      <w:pPr>
        <w:pStyle w:val="Default"/>
        <w:rPr>
          <w:sz w:val="22"/>
          <w:szCs w:val="22"/>
        </w:rPr>
      </w:pPr>
      <w:r>
        <w:rPr>
          <w:sz w:val="22"/>
          <w:szCs w:val="22"/>
        </w:rPr>
        <w:t xml:space="preserve">mit </w:t>
      </w:r>
      <w:r>
        <w:rPr>
          <w:sz w:val="22"/>
          <w:szCs w:val="22"/>
        </w:rPr>
        <w:t>untenstehendem</w:t>
      </w:r>
      <w:r>
        <w:rPr>
          <w:sz w:val="22"/>
          <w:szCs w:val="22"/>
        </w:rPr>
        <w:t xml:space="preserve"> Schreiben, das ich Ihnen als Kopie zukommen lasse, möchte ich den Justizminister der Republik Togo auf die Inhaftierung von Herrn </w:t>
      </w:r>
      <w:r>
        <w:rPr>
          <w:b/>
          <w:bCs/>
          <w:sz w:val="22"/>
          <w:szCs w:val="22"/>
        </w:rPr>
        <w:t xml:space="preserve">Jean-Paul </w:t>
      </w:r>
      <w:proofErr w:type="spellStart"/>
      <w:r>
        <w:rPr>
          <w:b/>
          <w:bCs/>
          <w:sz w:val="22"/>
          <w:szCs w:val="22"/>
        </w:rPr>
        <w:t>Oumolou</w:t>
      </w:r>
      <w:proofErr w:type="spellEnd"/>
      <w:r>
        <w:rPr>
          <w:b/>
          <w:bCs/>
          <w:sz w:val="22"/>
          <w:szCs w:val="22"/>
        </w:rPr>
        <w:t xml:space="preserve"> </w:t>
      </w:r>
      <w:r>
        <w:rPr>
          <w:sz w:val="22"/>
          <w:szCs w:val="22"/>
        </w:rPr>
        <w:t xml:space="preserve">aufmerksam machen und ihn darum bitten, sich dessen Schicksals anzunehmen. </w:t>
      </w:r>
    </w:p>
    <w:p w14:paraId="0109060C" w14:textId="1415CFFE" w:rsidR="00CA4B01" w:rsidRDefault="00CA4B01" w:rsidP="00CA4B01">
      <w:pPr>
        <w:pStyle w:val="Default"/>
        <w:rPr>
          <w:sz w:val="22"/>
          <w:szCs w:val="22"/>
        </w:rPr>
      </w:pPr>
      <w:r>
        <w:rPr>
          <w:sz w:val="22"/>
          <w:szCs w:val="22"/>
        </w:rPr>
        <w:t xml:space="preserve">Hochachtungsvoll </w:t>
      </w:r>
    </w:p>
    <w:p w14:paraId="23D90C08" w14:textId="77777777" w:rsidR="00CA4B01" w:rsidRDefault="00CA4B01" w:rsidP="00CA4B01">
      <w:pPr>
        <w:pStyle w:val="Default"/>
        <w:rPr>
          <w:sz w:val="22"/>
          <w:szCs w:val="22"/>
        </w:rPr>
      </w:pPr>
    </w:p>
    <w:p w14:paraId="5239981B" w14:textId="58AF50B1" w:rsidR="00CA4B01" w:rsidRDefault="00CA4B01" w:rsidP="00CA4B01">
      <w:pPr>
        <w:pStyle w:val="Default"/>
        <w:rPr>
          <w:sz w:val="22"/>
          <w:szCs w:val="22"/>
        </w:rPr>
      </w:pPr>
      <w:r>
        <w:rPr>
          <w:sz w:val="22"/>
          <w:szCs w:val="22"/>
        </w:rPr>
        <w:t xml:space="preserve">Sehr geehrter Herr Minister, </w:t>
      </w:r>
    </w:p>
    <w:p w14:paraId="58B78292" w14:textId="77777777" w:rsidR="00CA4B01" w:rsidRDefault="00CA4B01" w:rsidP="00CA4B01">
      <w:pPr>
        <w:pStyle w:val="Default"/>
        <w:rPr>
          <w:sz w:val="22"/>
          <w:szCs w:val="22"/>
        </w:rPr>
      </w:pPr>
    </w:p>
    <w:p w14:paraId="068D21EC" w14:textId="77777777" w:rsidR="00CA4B01" w:rsidRDefault="00CA4B01" w:rsidP="00CA4B01">
      <w:pPr>
        <w:pStyle w:val="Default"/>
        <w:rPr>
          <w:sz w:val="22"/>
          <w:szCs w:val="22"/>
        </w:rPr>
      </w:pPr>
      <w:r>
        <w:rPr>
          <w:sz w:val="22"/>
          <w:szCs w:val="22"/>
        </w:rPr>
        <w:t xml:space="preserve">aufgrund tiefer Besorgnis über die Inhaftierung des togolesischen Staatsbürgers Herrn </w:t>
      </w:r>
      <w:r>
        <w:rPr>
          <w:b/>
          <w:bCs/>
          <w:sz w:val="22"/>
          <w:szCs w:val="22"/>
        </w:rPr>
        <w:t xml:space="preserve">Jean-Paul </w:t>
      </w:r>
      <w:proofErr w:type="spellStart"/>
      <w:r>
        <w:rPr>
          <w:b/>
          <w:bCs/>
          <w:sz w:val="22"/>
          <w:szCs w:val="22"/>
        </w:rPr>
        <w:t>Oumolou</w:t>
      </w:r>
      <w:proofErr w:type="spellEnd"/>
      <w:r>
        <w:rPr>
          <w:b/>
          <w:bCs/>
          <w:sz w:val="22"/>
          <w:szCs w:val="22"/>
        </w:rPr>
        <w:t xml:space="preserve"> </w:t>
      </w:r>
      <w:r>
        <w:rPr>
          <w:sz w:val="22"/>
          <w:szCs w:val="22"/>
        </w:rPr>
        <w:t xml:space="preserve">ersuche ich Sie um Unterstützung. </w:t>
      </w:r>
    </w:p>
    <w:p w14:paraId="6F5B1F11" w14:textId="77777777" w:rsidR="00CA4B01" w:rsidRDefault="00CA4B01" w:rsidP="00CA4B01">
      <w:pPr>
        <w:pStyle w:val="Default"/>
        <w:rPr>
          <w:sz w:val="22"/>
          <w:szCs w:val="22"/>
        </w:rPr>
      </w:pPr>
      <w:r>
        <w:rPr>
          <w:sz w:val="22"/>
          <w:szCs w:val="22"/>
        </w:rPr>
        <w:t xml:space="preserve">Herr </w:t>
      </w:r>
      <w:proofErr w:type="spellStart"/>
      <w:r>
        <w:rPr>
          <w:sz w:val="22"/>
          <w:szCs w:val="22"/>
        </w:rPr>
        <w:t>Oumolou</w:t>
      </w:r>
      <w:proofErr w:type="spellEnd"/>
      <w:r>
        <w:rPr>
          <w:sz w:val="22"/>
          <w:szCs w:val="22"/>
        </w:rPr>
        <w:t xml:space="preserve">, der seit 2006 in der Schweiz wohnhaft ist, wurde am 4. November 2021 auf der Durchreise in Lomé verhaftet. Bei seiner Festnahme wurde er gefoltert. </w:t>
      </w:r>
    </w:p>
    <w:p w14:paraId="15C3C232" w14:textId="77777777" w:rsidR="00CA4B01" w:rsidRDefault="00CA4B01" w:rsidP="00CA4B01">
      <w:pPr>
        <w:pStyle w:val="Default"/>
        <w:rPr>
          <w:sz w:val="22"/>
          <w:szCs w:val="22"/>
        </w:rPr>
      </w:pPr>
      <w:r>
        <w:rPr>
          <w:sz w:val="22"/>
          <w:szCs w:val="22"/>
        </w:rPr>
        <w:t xml:space="preserve">Er wurde unter unmenschlichen Bedingungen inhaftiert, seine Anträge auf angemessene medizinische Behandlung wurden abgelehnt und sein Besuchsrecht eingeschränkt. Obwohl ein Verfahren gegen ihn eingeleitet wurde, verzeichnete dieses keine nennenswerten Fortschritte. </w:t>
      </w:r>
    </w:p>
    <w:p w14:paraId="11FDA4C0" w14:textId="77777777" w:rsidR="00CA4B01" w:rsidRDefault="00CA4B01" w:rsidP="00CA4B01">
      <w:pPr>
        <w:pStyle w:val="Default"/>
        <w:rPr>
          <w:sz w:val="22"/>
          <w:szCs w:val="22"/>
        </w:rPr>
      </w:pPr>
      <w:r>
        <w:rPr>
          <w:sz w:val="22"/>
          <w:szCs w:val="22"/>
        </w:rPr>
        <w:t xml:space="preserve">Im Januar 2024 verurteilte der ECOWAS-Gerichtshof Togo wegen schwerer Verstöße gegen die Grundrechte von Herrn </w:t>
      </w:r>
      <w:proofErr w:type="spellStart"/>
      <w:r>
        <w:rPr>
          <w:sz w:val="22"/>
          <w:szCs w:val="22"/>
        </w:rPr>
        <w:t>Oumolou</w:t>
      </w:r>
      <w:proofErr w:type="spellEnd"/>
      <w:r>
        <w:rPr>
          <w:sz w:val="22"/>
          <w:szCs w:val="22"/>
        </w:rPr>
        <w:t xml:space="preserve">. Er stellte Verstöße gegen das Folterverbot, das Recht auf Gesundheit und den Schutz vor willkürlicher Inhaftierung fest und ordnete die sofortige Überprüfung seiner Haftbedingungen, eine angemessene medizinische Versorgung und ein Besuchsrecht sowie die Zahlung eines kumulativen Schadensersatzes in Höhe von 12.500.000 CFA an. </w:t>
      </w:r>
    </w:p>
    <w:p w14:paraId="4AA61026" w14:textId="77777777" w:rsidR="00CA4B01" w:rsidRDefault="00CA4B01" w:rsidP="00CA4B01">
      <w:pPr>
        <w:pStyle w:val="Default"/>
        <w:rPr>
          <w:sz w:val="22"/>
          <w:szCs w:val="22"/>
        </w:rPr>
      </w:pPr>
      <w:r>
        <w:rPr>
          <w:sz w:val="22"/>
          <w:szCs w:val="22"/>
        </w:rPr>
        <w:t xml:space="preserve">Als Vertragsstaat der Afrikanischen Charta der Menschenrechte und Rechte der Völker, des Internationalen Pakts über bürgerliche und politische Rechte und des UN-Übereinkommens gegen Folter ist Togo verpflichtet, das absolute Verbot von Folter, das Recht auf Gesundheit und das Verbot von Willkür zu achten. Diese Rechte werden auch von der Verfassung der Republik Togo garantiert. </w:t>
      </w:r>
    </w:p>
    <w:p w14:paraId="5FC656B2" w14:textId="77777777" w:rsidR="00CA4B01" w:rsidRDefault="00CA4B01" w:rsidP="00CA4B01">
      <w:pPr>
        <w:pStyle w:val="Default"/>
        <w:rPr>
          <w:sz w:val="22"/>
          <w:szCs w:val="22"/>
        </w:rPr>
      </w:pPr>
      <w:r>
        <w:rPr>
          <w:sz w:val="22"/>
          <w:szCs w:val="22"/>
        </w:rPr>
        <w:t xml:space="preserve">Daher fordere ich Sie respektvoll auf, Ihren Einfluss geltend zu machen, dass: </w:t>
      </w:r>
    </w:p>
    <w:p w14:paraId="56F8E326" w14:textId="77777777" w:rsidR="00CA4B01" w:rsidRDefault="00CA4B01" w:rsidP="00CA4B01">
      <w:pPr>
        <w:pStyle w:val="Default"/>
        <w:numPr>
          <w:ilvl w:val="0"/>
          <w:numId w:val="2"/>
        </w:numPr>
        <w:spacing w:after="28"/>
        <w:rPr>
          <w:sz w:val="22"/>
          <w:szCs w:val="22"/>
        </w:rPr>
      </w:pPr>
      <w:r>
        <w:rPr>
          <w:sz w:val="22"/>
          <w:szCs w:val="22"/>
        </w:rPr>
        <w:t xml:space="preserve">Herr </w:t>
      </w:r>
      <w:proofErr w:type="spellStart"/>
      <w:r>
        <w:rPr>
          <w:sz w:val="22"/>
          <w:szCs w:val="22"/>
        </w:rPr>
        <w:t>Oumolou</w:t>
      </w:r>
      <w:proofErr w:type="spellEnd"/>
      <w:r>
        <w:rPr>
          <w:sz w:val="22"/>
          <w:szCs w:val="22"/>
        </w:rPr>
        <w:t xml:space="preserve"> wirksam vor Folter oder Misshandlung geschützt wird; </w:t>
      </w:r>
    </w:p>
    <w:p w14:paraId="252F05A5" w14:textId="77777777" w:rsidR="00CA4B01" w:rsidRDefault="00CA4B01" w:rsidP="00CA4B01">
      <w:pPr>
        <w:pStyle w:val="Default"/>
        <w:numPr>
          <w:ilvl w:val="0"/>
          <w:numId w:val="2"/>
        </w:numPr>
        <w:spacing w:after="28"/>
        <w:rPr>
          <w:sz w:val="22"/>
          <w:szCs w:val="22"/>
        </w:rPr>
      </w:pPr>
      <w:r>
        <w:rPr>
          <w:sz w:val="22"/>
          <w:szCs w:val="22"/>
        </w:rPr>
        <w:t xml:space="preserve">dem Inhaftierten eine angemessene medizinische Versorgung und ein sofortiges Besuchsrecht garantiert werden; </w:t>
      </w:r>
    </w:p>
    <w:p w14:paraId="17F84071" w14:textId="77777777" w:rsidR="00CA4B01" w:rsidRDefault="00CA4B01" w:rsidP="00CA4B01">
      <w:pPr>
        <w:pStyle w:val="Default"/>
        <w:numPr>
          <w:ilvl w:val="0"/>
          <w:numId w:val="2"/>
        </w:numPr>
        <w:spacing w:after="28"/>
        <w:rPr>
          <w:sz w:val="22"/>
          <w:szCs w:val="22"/>
        </w:rPr>
      </w:pPr>
      <w:r>
        <w:rPr>
          <w:sz w:val="22"/>
          <w:szCs w:val="22"/>
        </w:rPr>
        <w:t xml:space="preserve">die vom ECOWAS-Gerichtshof angeordneten Reparationszahlungen geleistet werden; </w:t>
      </w:r>
    </w:p>
    <w:p w14:paraId="29CCFD0E" w14:textId="77777777" w:rsidR="00CA4B01" w:rsidRDefault="00CA4B01" w:rsidP="00CA4B01">
      <w:pPr>
        <w:pStyle w:val="Default"/>
        <w:numPr>
          <w:ilvl w:val="0"/>
          <w:numId w:val="2"/>
        </w:numPr>
        <w:rPr>
          <w:sz w:val="22"/>
          <w:szCs w:val="22"/>
        </w:rPr>
      </w:pPr>
      <w:r>
        <w:rPr>
          <w:sz w:val="22"/>
          <w:szCs w:val="22"/>
        </w:rPr>
        <w:t xml:space="preserve">Herr </w:t>
      </w:r>
      <w:proofErr w:type="spellStart"/>
      <w:r>
        <w:rPr>
          <w:sz w:val="22"/>
          <w:szCs w:val="22"/>
        </w:rPr>
        <w:t>Oumolou</w:t>
      </w:r>
      <w:proofErr w:type="spellEnd"/>
      <w:r>
        <w:rPr>
          <w:sz w:val="22"/>
          <w:szCs w:val="22"/>
        </w:rPr>
        <w:t xml:space="preserve"> zeitnah ein unparteiisches Gerichtsverfahren </w:t>
      </w:r>
      <w:proofErr w:type="gramStart"/>
      <w:r>
        <w:rPr>
          <w:sz w:val="22"/>
          <w:szCs w:val="22"/>
        </w:rPr>
        <w:t>gemäß internationale Standards</w:t>
      </w:r>
      <w:proofErr w:type="gramEnd"/>
      <w:r>
        <w:rPr>
          <w:sz w:val="22"/>
          <w:szCs w:val="22"/>
        </w:rPr>
        <w:t xml:space="preserve"> erhält. </w:t>
      </w:r>
    </w:p>
    <w:p w14:paraId="3814B8EF" w14:textId="131906F0" w:rsidR="00CA4B01" w:rsidRDefault="00CA4B01" w:rsidP="00CA4B01">
      <w:pPr>
        <w:pStyle w:val="Default"/>
        <w:rPr>
          <w:sz w:val="22"/>
          <w:szCs w:val="22"/>
        </w:rPr>
      </w:pPr>
    </w:p>
    <w:p w14:paraId="422BEE3E" w14:textId="2A5F9E2F" w:rsidR="00CA4B01" w:rsidRDefault="00CA4B01" w:rsidP="00CA4B01">
      <w:pPr>
        <w:pStyle w:val="Default"/>
        <w:rPr>
          <w:sz w:val="22"/>
          <w:szCs w:val="22"/>
        </w:rPr>
      </w:pPr>
    </w:p>
    <w:p w14:paraId="31444CDD" w14:textId="24458152" w:rsidR="00CA4B01" w:rsidRDefault="00CA4B01" w:rsidP="00CA4B01">
      <w:pPr>
        <w:pStyle w:val="Default"/>
        <w:rPr>
          <w:sz w:val="22"/>
          <w:szCs w:val="22"/>
        </w:rPr>
      </w:pPr>
    </w:p>
    <w:p w14:paraId="197EE1C3" w14:textId="33A7A772" w:rsidR="00CA4B01" w:rsidRDefault="00CA4B01" w:rsidP="00CA4B01">
      <w:pPr>
        <w:pStyle w:val="Default"/>
        <w:rPr>
          <w:sz w:val="22"/>
          <w:szCs w:val="22"/>
        </w:rPr>
      </w:pPr>
    </w:p>
    <w:p w14:paraId="41CF7D55" w14:textId="77777777" w:rsidR="00CA4B01" w:rsidRDefault="00CA4B01" w:rsidP="00CA4B01">
      <w:pPr>
        <w:pStyle w:val="Default"/>
        <w:rPr>
          <w:sz w:val="22"/>
          <w:szCs w:val="22"/>
        </w:rPr>
      </w:pPr>
    </w:p>
    <w:p w14:paraId="0E07812B" w14:textId="77777777" w:rsidR="00CA4B01" w:rsidRDefault="00CA4B01" w:rsidP="00CA4B01">
      <w:pPr>
        <w:pStyle w:val="Default"/>
        <w:rPr>
          <w:sz w:val="22"/>
          <w:szCs w:val="22"/>
        </w:rPr>
      </w:pPr>
      <w:r>
        <w:rPr>
          <w:sz w:val="22"/>
          <w:szCs w:val="22"/>
        </w:rPr>
        <w:t xml:space="preserve">Für die Aufmerksamkeit, die Sie meinem Anliegen entgegenbringen, danke ich Ihnen sehr. </w:t>
      </w:r>
    </w:p>
    <w:p w14:paraId="5DC1C0D5" w14:textId="50F30804" w:rsidR="00CA4B01" w:rsidRDefault="00CA4B01" w:rsidP="00CA4B01">
      <w:pPr>
        <w:pStyle w:val="Default"/>
        <w:rPr>
          <w:sz w:val="22"/>
          <w:szCs w:val="22"/>
        </w:rPr>
      </w:pPr>
      <w:r>
        <w:rPr>
          <w:sz w:val="22"/>
          <w:szCs w:val="22"/>
        </w:rPr>
        <w:t>Mit vorzüglicher Hochachtung</w:t>
      </w:r>
    </w:p>
    <w:p w14:paraId="69F639E4" w14:textId="499E4672" w:rsidR="00D24B01" w:rsidRDefault="00D24B01" w:rsidP="00CA4B01"/>
    <w:sectPr w:rsidR="00D24B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763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8968D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64777321">
    <w:abstractNumId w:val="1"/>
  </w:num>
  <w:num w:numId="2" w16cid:durableId="123597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01"/>
    <w:rsid w:val="0026051E"/>
    <w:rsid w:val="00CA4B01"/>
    <w:rsid w:val="00D24B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A4D5"/>
  <w15:chartTrackingRefBased/>
  <w15:docId w15:val="{88E1F54F-C1AB-48DA-A470-7A33DF9A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A4B01"/>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4264</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Piczak</dc:creator>
  <cp:keywords/>
  <dc:description/>
  <cp:lastModifiedBy>Inga Piczak</cp:lastModifiedBy>
  <cp:revision>1</cp:revision>
  <dcterms:created xsi:type="dcterms:W3CDTF">2025-02-14T08:22:00Z</dcterms:created>
  <dcterms:modified xsi:type="dcterms:W3CDTF">2025-02-14T08:31:00Z</dcterms:modified>
</cp:coreProperties>
</file>