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82C9" w14:textId="77777777" w:rsidR="002B542D" w:rsidRDefault="002B542D" w:rsidP="00C6351C">
      <w:pPr>
        <w:pStyle w:val="Kopfzeile"/>
        <w:tabs>
          <w:tab w:val="clear" w:pos="4536"/>
          <w:tab w:val="clear" w:pos="9072"/>
        </w:tabs>
        <w:rPr>
          <w:b/>
          <w:color w:val="000000"/>
          <w:sz w:val="18"/>
          <w:szCs w:val="18"/>
          <w:lang w:val="en-US"/>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C6351C" w:rsidRPr="00F93238" w14:paraId="43955FC6" w14:textId="77777777" w:rsidTr="00E87201">
        <w:trPr>
          <w:trHeight w:hRule="exact" w:val="1566"/>
        </w:trPr>
        <w:tc>
          <w:tcPr>
            <w:tcW w:w="1420" w:type="dxa"/>
            <w:tcBorders>
              <w:top w:val="nil"/>
              <w:left w:val="nil"/>
              <w:bottom w:val="nil"/>
              <w:right w:val="nil"/>
            </w:tcBorders>
          </w:tcPr>
          <w:p w14:paraId="4186AA4A" w14:textId="77777777" w:rsidR="00C6351C" w:rsidRPr="00F93238" w:rsidRDefault="00C6351C" w:rsidP="004E3F95">
            <w:pPr>
              <w:jc w:val="both"/>
              <w:rPr>
                <w:sz w:val="32"/>
                <w:szCs w:val="32"/>
              </w:rPr>
            </w:pPr>
            <w:r w:rsidRPr="00F93238">
              <w:rPr>
                <w:noProof/>
                <w:sz w:val="32"/>
                <w:szCs w:val="32"/>
              </w:rPr>
              <w:drawing>
                <wp:anchor distT="0" distB="0" distL="114300" distR="114300" simplePos="0" relativeHeight="251659776" behindDoc="1" locked="0" layoutInCell="1" allowOverlap="1" wp14:anchorId="6096ADF6" wp14:editId="0F9C8F3C">
                  <wp:simplePos x="0" y="0"/>
                  <wp:positionH relativeFrom="column">
                    <wp:posOffset>-75197</wp:posOffset>
                  </wp:positionH>
                  <wp:positionV relativeFrom="paragraph">
                    <wp:posOffset>-629820</wp:posOffset>
                  </wp:positionV>
                  <wp:extent cx="736600" cy="13716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13158867" w14:textId="7B12B1A6" w:rsidR="00834F5B" w:rsidRPr="00F93238" w:rsidRDefault="00834F5B" w:rsidP="00834F5B">
            <w:pPr>
              <w:tabs>
                <w:tab w:val="right" w:pos="8648"/>
              </w:tabs>
              <w:spacing w:before="120" w:after="120"/>
              <w:jc w:val="right"/>
              <w:rPr>
                <w:rFonts w:asciiTheme="minorHAnsi" w:hAnsiTheme="minorHAnsi"/>
              </w:rPr>
            </w:pPr>
            <w:r w:rsidRPr="00F93238">
              <w:rPr>
                <w:rFonts w:asciiTheme="minorHAnsi" w:hAnsiTheme="minorHAnsi"/>
                <w:sz w:val="22"/>
                <w:szCs w:val="22"/>
              </w:rPr>
              <w:t>Hamburg, 01.</w:t>
            </w:r>
            <w:r w:rsidR="00804D41">
              <w:rPr>
                <w:rFonts w:asciiTheme="minorHAnsi" w:hAnsiTheme="minorHAnsi"/>
                <w:sz w:val="22"/>
                <w:szCs w:val="22"/>
              </w:rPr>
              <w:t>02</w:t>
            </w:r>
            <w:r w:rsidRPr="00F93238">
              <w:rPr>
                <w:rFonts w:asciiTheme="minorHAnsi" w:hAnsiTheme="minorHAnsi"/>
                <w:sz w:val="22"/>
                <w:szCs w:val="22"/>
              </w:rPr>
              <w:t>.202</w:t>
            </w:r>
            <w:r w:rsidR="00804D41">
              <w:rPr>
                <w:rFonts w:asciiTheme="minorHAnsi" w:hAnsiTheme="minorHAnsi"/>
                <w:sz w:val="22"/>
                <w:szCs w:val="22"/>
              </w:rPr>
              <w:t>6</w:t>
            </w:r>
          </w:p>
          <w:p w14:paraId="5EF6E3F6" w14:textId="1A6A62AD" w:rsidR="00295374" w:rsidRPr="00F93238" w:rsidRDefault="008B2CB4" w:rsidP="004E3F95">
            <w:pPr>
              <w:tabs>
                <w:tab w:val="left" w:pos="1560"/>
              </w:tabs>
              <w:spacing w:after="120"/>
              <w:rPr>
                <w:rFonts w:asciiTheme="minorHAnsi" w:hAnsiTheme="minorHAnsi" w:cstheme="minorHAnsi"/>
                <w:sz w:val="25"/>
                <w:szCs w:val="25"/>
              </w:rPr>
            </w:pPr>
            <w:r w:rsidRPr="00F93238">
              <w:rPr>
                <w:rFonts w:asciiTheme="minorHAnsi" w:hAnsiTheme="minorHAnsi"/>
                <w:sz w:val="25"/>
                <w:szCs w:val="25"/>
              </w:rPr>
              <w:t xml:space="preserve">Briefaktion </w:t>
            </w:r>
            <w:r w:rsidR="00B9786F" w:rsidRPr="00B9786F">
              <w:rPr>
                <w:rFonts w:asciiTheme="minorHAnsi" w:hAnsiTheme="minorHAnsi"/>
                <w:sz w:val="25"/>
                <w:szCs w:val="25"/>
              </w:rPr>
              <w:t>04</w:t>
            </w:r>
            <w:r w:rsidR="00C6351C" w:rsidRPr="00B9786F">
              <w:rPr>
                <w:rFonts w:asciiTheme="minorHAnsi" w:hAnsiTheme="minorHAnsi"/>
                <w:sz w:val="25"/>
                <w:szCs w:val="25"/>
              </w:rPr>
              <w:t>/</w:t>
            </w:r>
            <w:proofErr w:type="gramStart"/>
            <w:r w:rsidR="00AD6C4D" w:rsidRPr="00B9786F">
              <w:rPr>
                <w:rFonts w:asciiTheme="minorHAnsi" w:hAnsiTheme="minorHAnsi"/>
                <w:sz w:val="25"/>
                <w:szCs w:val="25"/>
              </w:rPr>
              <w:t>2</w:t>
            </w:r>
            <w:r w:rsidR="00804D41" w:rsidRPr="00B9786F">
              <w:rPr>
                <w:rFonts w:asciiTheme="minorHAnsi" w:hAnsiTheme="minorHAnsi"/>
                <w:sz w:val="25"/>
                <w:szCs w:val="25"/>
              </w:rPr>
              <w:t>6</w:t>
            </w:r>
            <w:r w:rsidR="00C6351C" w:rsidRPr="00B9786F">
              <w:rPr>
                <w:rFonts w:asciiTheme="minorHAnsi" w:hAnsiTheme="minorHAnsi"/>
                <w:sz w:val="25"/>
                <w:szCs w:val="25"/>
              </w:rPr>
              <w:t xml:space="preserve">  </w:t>
            </w:r>
            <w:r w:rsidR="00C6351C" w:rsidRPr="00B9786F">
              <w:rPr>
                <w:rFonts w:asciiTheme="minorHAnsi" w:hAnsiTheme="minorHAnsi"/>
                <w:b/>
                <w:bCs/>
                <w:sz w:val="25"/>
                <w:szCs w:val="25"/>
              </w:rPr>
              <w:t>–</w:t>
            </w:r>
            <w:proofErr w:type="gramEnd"/>
            <w:r w:rsidR="00C6351C" w:rsidRPr="00F93238">
              <w:rPr>
                <w:rFonts w:asciiTheme="minorHAnsi" w:hAnsiTheme="minorHAnsi"/>
                <w:b/>
                <w:bCs/>
                <w:sz w:val="25"/>
                <w:szCs w:val="25"/>
              </w:rPr>
              <w:t xml:space="preserve"> </w:t>
            </w:r>
            <w:r w:rsidR="00C6351C" w:rsidRPr="00F93238">
              <w:rPr>
                <w:rFonts w:asciiTheme="minorHAnsi" w:hAnsiTheme="minorHAnsi"/>
                <w:sz w:val="25"/>
                <w:szCs w:val="25"/>
              </w:rPr>
              <w:t xml:space="preserve"> </w:t>
            </w:r>
            <w:r w:rsidR="00E11426" w:rsidRPr="00F93238">
              <w:rPr>
                <w:rFonts w:asciiTheme="minorHAnsi" w:hAnsiTheme="minorHAnsi"/>
                <w:b/>
                <w:bCs/>
                <w:caps/>
                <w:sz w:val="25"/>
                <w:szCs w:val="25"/>
              </w:rPr>
              <w:t xml:space="preserve">Ukraine / </w:t>
            </w:r>
            <w:r w:rsidR="00BD0187">
              <w:rPr>
                <w:rFonts w:asciiTheme="minorHAnsi" w:hAnsiTheme="minorHAnsi"/>
                <w:b/>
                <w:bCs/>
                <w:caps/>
                <w:sz w:val="25"/>
                <w:szCs w:val="25"/>
              </w:rPr>
              <w:t xml:space="preserve">Russland / </w:t>
            </w:r>
            <w:r w:rsidR="00E11426" w:rsidRPr="00F93238">
              <w:rPr>
                <w:rFonts w:asciiTheme="minorHAnsi" w:hAnsiTheme="minorHAnsi"/>
                <w:b/>
                <w:bCs/>
                <w:caps/>
                <w:sz w:val="25"/>
                <w:szCs w:val="25"/>
              </w:rPr>
              <w:t>china</w:t>
            </w:r>
            <w:r w:rsidR="00C6351C" w:rsidRPr="00F93238">
              <w:rPr>
                <w:rFonts w:asciiTheme="minorHAnsi" w:hAnsiTheme="minorHAnsi"/>
                <w:sz w:val="25"/>
                <w:szCs w:val="25"/>
              </w:rPr>
              <w:t>:</w:t>
            </w:r>
            <w:r w:rsidR="00C27D9E" w:rsidRPr="00F93238">
              <w:rPr>
                <w:rFonts w:asciiTheme="minorHAnsi" w:hAnsiTheme="minorHAnsi" w:cstheme="minorHAnsi"/>
                <w:b/>
                <w:bCs/>
                <w:sz w:val="22"/>
                <w:szCs w:val="22"/>
              </w:rPr>
              <w:t xml:space="preserve"> </w:t>
            </w:r>
            <w:r w:rsidR="00BD0187">
              <w:rPr>
                <w:rFonts w:asciiTheme="minorHAnsi" w:hAnsiTheme="minorHAnsi" w:cstheme="minorHAnsi"/>
                <w:b/>
                <w:bCs/>
                <w:sz w:val="22"/>
                <w:szCs w:val="22"/>
              </w:rPr>
              <w:t xml:space="preserve"> </w:t>
            </w:r>
            <w:r w:rsidR="00C27D9E" w:rsidRPr="00F93238">
              <w:rPr>
                <w:rFonts w:asciiTheme="minorHAnsi" w:hAnsiTheme="minorHAnsi" w:cstheme="minorHAnsi"/>
                <w:i/>
                <w:iCs/>
                <w:sz w:val="25"/>
                <w:szCs w:val="25"/>
              </w:rPr>
              <w:t xml:space="preserve">Mariano García Calatayud </w:t>
            </w:r>
            <w:r w:rsidR="00057C57">
              <w:rPr>
                <w:rFonts w:asciiTheme="minorHAnsi" w:hAnsiTheme="minorHAnsi" w:cstheme="minorHAnsi"/>
                <w:i/>
                <w:iCs/>
                <w:sz w:val="25"/>
                <w:szCs w:val="25"/>
              </w:rPr>
              <w:t xml:space="preserve"> </w:t>
            </w:r>
          </w:p>
          <w:p w14:paraId="6079935A" w14:textId="2E2C7C16" w:rsidR="00C6351C" w:rsidRPr="00F93238" w:rsidRDefault="0006016B" w:rsidP="004E3F95">
            <w:pPr>
              <w:tabs>
                <w:tab w:val="left" w:pos="1560"/>
              </w:tabs>
              <w:spacing w:after="120"/>
              <w:rPr>
                <w:rFonts w:asciiTheme="minorHAnsi" w:hAnsiTheme="minorHAnsi"/>
                <w:sz w:val="25"/>
                <w:szCs w:val="25"/>
              </w:rPr>
            </w:pPr>
            <w:r w:rsidRPr="00F93238">
              <w:rPr>
                <w:rFonts w:asciiTheme="minorHAnsi" w:hAnsiTheme="minorHAnsi" w:cstheme="minorHAnsi"/>
                <w:sz w:val="25"/>
                <w:szCs w:val="25"/>
              </w:rPr>
              <w:t xml:space="preserve"> </w:t>
            </w:r>
            <w:r w:rsidR="00295374" w:rsidRPr="00F93238">
              <w:rPr>
                <w:rFonts w:asciiTheme="minorHAnsi" w:hAnsiTheme="minorHAnsi" w:cstheme="minorHAnsi"/>
                <w:sz w:val="25"/>
                <w:szCs w:val="25"/>
              </w:rPr>
              <w:t xml:space="preserve">                                                                                 </w:t>
            </w:r>
            <w:r w:rsidR="001122E5" w:rsidRPr="00F93238">
              <w:rPr>
                <w:rFonts w:asciiTheme="minorHAnsi" w:hAnsiTheme="minorHAnsi" w:cstheme="minorHAnsi"/>
                <w:sz w:val="25"/>
                <w:szCs w:val="25"/>
              </w:rPr>
              <w:t xml:space="preserve">   </w:t>
            </w:r>
            <w:r w:rsidR="004A034F" w:rsidRPr="00F93238">
              <w:rPr>
                <w:rFonts w:asciiTheme="minorHAnsi" w:hAnsiTheme="minorHAnsi" w:cstheme="minorHAnsi"/>
                <w:sz w:val="25"/>
                <w:szCs w:val="25"/>
              </w:rPr>
              <w:t xml:space="preserve">               </w:t>
            </w:r>
            <w:r w:rsidR="001521D8" w:rsidRPr="00F93238">
              <w:rPr>
                <w:rFonts w:asciiTheme="minorHAnsi" w:hAnsiTheme="minorHAnsi" w:cstheme="minorHAnsi"/>
                <w:sz w:val="25"/>
                <w:szCs w:val="25"/>
              </w:rPr>
              <w:t xml:space="preserve">  </w:t>
            </w:r>
            <w:r w:rsidR="00C27D9E" w:rsidRPr="00F93238">
              <w:rPr>
                <w:rFonts w:asciiTheme="minorHAnsi" w:hAnsiTheme="minorHAnsi" w:cstheme="minorHAnsi"/>
                <w:sz w:val="25"/>
                <w:szCs w:val="25"/>
              </w:rPr>
              <w:t>Folter, Verschwindenlassen</w:t>
            </w:r>
          </w:p>
          <w:p w14:paraId="3316BAC3" w14:textId="77777777" w:rsidR="00C6351C" w:rsidRPr="00F93238" w:rsidRDefault="00C6351C" w:rsidP="004E3F95">
            <w:pPr>
              <w:tabs>
                <w:tab w:val="left" w:pos="1560"/>
              </w:tabs>
              <w:spacing w:after="120"/>
              <w:rPr>
                <w:rFonts w:asciiTheme="minorHAnsi" w:hAnsiTheme="minorHAnsi"/>
                <w:sz w:val="22"/>
                <w:szCs w:val="22"/>
              </w:rPr>
            </w:pPr>
          </w:p>
          <w:p w14:paraId="0A07A73B" w14:textId="77777777" w:rsidR="00C6351C" w:rsidRPr="00F93238" w:rsidRDefault="00C6351C" w:rsidP="004E3F95">
            <w:pPr>
              <w:tabs>
                <w:tab w:val="left" w:pos="1560"/>
              </w:tabs>
              <w:spacing w:after="120"/>
              <w:rPr>
                <w:rFonts w:asciiTheme="minorHAnsi" w:hAnsiTheme="minorHAnsi"/>
                <w:sz w:val="25"/>
              </w:rPr>
            </w:pPr>
            <w:r w:rsidRPr="00F93238">
              <w:rPr>
                <w:rFonts w:asciiTheme="minorHAnsi" w:hAnsiTheme="minorHAnsi"/>
                <w:sz w:val="25"/>
              </w:rPr>
              <w:t>Folter, Gesundheitszustand</w:t>
            </w:r>
          </w:p>
          <w:p w14:paraId="62A7347C" w14:textId="77777777" w:rsidR="00C6351C" w:rsidRPr="00F93238" w:rsidRDefault="00C6351C" w:rsidP="004E3F95">
            <w:pPr>
              <w:spacing w:after="120"/>
              <w:rPr>
                <w:sz w:val="25"/>
              </w:rPr>
            </w:pPr>
          </w:p>
        </w:tc>
      </w:tr>
    </w:tbl>
    <w:p w14:paraId="548809E4" w14:textId="77777777" w:rsidR="00C6351C" w:rsidRPr="00F93238" w:rsidRDefault="00C6351C" w:rsidP="00C6351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C6351C" w14:paraId="7340121A" w14:textId="77777777" w:rsidTr="004E3F95">
        <w:trPr>
          <w:trHeight w:val="934"/>
        </w:trPr>
        <w:tc>
          <w:tcPr>
            <w:tcW w:w="503" w:type="dxa"/>
            <w:tcBorders>
              <w:top w:val="nil"/>
              <w:left w:val="nil"/>
              <w:bottom w:val="nil"/>
              <w:right w:val="nil"/>
            </w:tcBorders>
            <w:shd w:val="clear" w:color="auto" w:fill="B3B3B3"/>
          </w:tcPr>
          <w:p w14:paraId="35777012" w14:textId="77777777" w:rsidR="00C6351C" w:rsidRPr="00F93238" w:rsidRDefault="00C6351C" w:rsidP="004E3F95">
            <w:pPr>
              <w:spacing w:before="60"/>
            </w:pPr>
            <w:r w:rsidRPr="00F93238">
              <w:rPr>
                <w:sz w:val="32"/>
                <w:szCs w:val="32"/>
              </w:rPr>
              <w:sym w:font="Webdings" w:char="F0FC"/>
            </w:r>
          </w:p>
        </w:tc>
        <w:tc>
          <w:tcPr>
            <w:tcW w:w="9773" w:type="dxa"/>
            <w:tcBorders>
              <w:top w:val="nil"/>
              <w:left w:val="nil"/>
              <w:bottom w:val="nil"/>
              <w:right w:val="nil"/>
            </w:tcBorders>
          </w:tcPr>
          <w:p w14:paraId="1DEF95FA" w14:textId="77777777" w:rsidR="00E11426" w:rsidRPr="00F93238" w:rsidRDefault="00E11426" w:rsidP="00E11426">
            <w:pPr>
              <w:jc w:val="both"/>
              <w:rPr>
                <w:rFonts w:asciiTheme="minorHAnsi" w:hAnsiTheme="minorHAnsi" w:cstheme="minorHAnsi"/>
                <w:sz w:val="20"/>
                <w:szCs w:val="20"/>
              </w:rPr>
            </w:pPr>
            <w:r w:rsidRPr="00F93238">
              <w:rPr>
                <w:rFonts w:asciiTheme="minorHAnsi" w:hAnsiTheme="minorHAnsi" w:cstheme="minorHAnsi"/>
                <w:sz w:val="20"/>
                <w:szCs w:val="20"/>
                <w:u w:val="single"/>
              </w:rPr>
              <w:t>Ukraine</w:t>
            </w:r>
            <w:r w:rsidRPr="00F93238">
              <w:rPr>
                <w:rFonts w:asciiTheme="minorHAnsi" w:hAnsiTheme="minorHAnsi" w:cstheme="minorHAnsi"/>
                <w:sz w:val="20"/>
                <w:szCs w:val="20"/>
              </w:rPr>
              <w:t>: 45,7 Mio. Einwohner auf 603.700 km2 Fläche (einschl. Krim), BSP/</w:t>
            </w:r>
            <w:proofErr w:type="spellStart"/>
            <w:r w:rsidRPr="00F93238">
              <w:rPr>
                <w:rFonts w:asciiTheme="minorHAnsi" w:hAnsiTheme="minorHAnsi" w:cstheme="minorHAnsi"/>
                <w:sz w:val="20"/>
                <w:szCs w:val="20"/>
              </w:rPr>
              <w:t>Einw</w:t>
            </w:r>
            <w:proofErr w:type="spellEnd"/>
            <w:r w:rsidRPr="00F93238">
              <w:rPr>
                <w:rFonts w:asciiTheme="minorHAnsi" w:hAnsiTheme="minorHAnsi" w:cstheme="minorHAnsi"/>
                <w:sz w:val="20"/>
                <w:szCs w:val="20"/>
              </w:rPr>
              <w:t xml:space="preserve">. 3.500 $ (2012), Bevölkerung: 78% Ukrainer, 17% Russen, 0,6% Weißrussen, 0,5 % Krimtataren; insg. über 130 Nationalitäten. Religion: 52% Orthodoxe, 9% Griechisch-Katholische, 4% Muslime, 3% Protestanten, 2% Katholiken; Minderheiten von Juden u.a. </w:t>
            </w:r>
          </w:p>
          <w:p w14:paraId="4213235A" w14:textId="0B595E7C" w:rsidR="00C6351C" w:rsidRPr="002F4F65" w:rsidRDefault="00E11426" w:rsidP="00E11426">
            <w:pPr>
              <w:pStyle w:val="StandardWeb"/>
              <w:spacing w:before="0" w:beforeAutospacing="0" w:after="0" w:afterAutospacing="0"/>
              <w:jc w:val="both"/>
              <w:rPr>
                <w:rFonts w:asciiTheme="minorHAnsi" w:hAnsiTheme="minorHAnsi" w:cstheme="minorHAnsi"/>
                <w:sz w:val="22"/>
                <w:szCs w:val="22"/>
              </w:rPr>
            </w:pPr>
            <w:r w:rsidRPr="00F93238">
              <w:rPr>
                <w:rFonts w:asciiTheme="minorHAnsi" w:hAnsiTheme="minorHAnsi" w:cstheme="minorHAnsi"/>
                <w:sz w:val="20"/>
                <w:szCs w:val="20"/>
              </w:rPr>
              <w:t xml:space="preserve">Die Ukraine hat den </w:t>
            </w:r>
            <w:r w:rsidRPr="00F93238">
              <w:rPr>
                <w:rStyle w:val="Hervorhebung"/>
                <w:rFonts w:asciiTheme="minorHAnsi" w:hAnsiTheme="minorHAnsi" w:cstheme="minorHAnsi"/>
                <w:sz w:val="20"/>
                <w:szCs w:val="20"/>
              </w:rPr>
              <w:t xml:space="preserve">Internationalen Pakt über bürgerliche und politische Rechte </w:t>
            </w:r>
            <w:r w:rsidRPr="00F93238">
              <w:rPr>
                <w:rFonts w:asciiTheme="minorHAnsi" w:hAnsiTheme="minorHAnsi" w:cstheme="minorHAnsi"/>
                <w:sz w:val="20"/>
                <w:szCs w:val="20"/>
              </w:rPr>
              <w:t xml:space="preserve">und das </w:t>
            </w:r>
            <w:r w:rsidRPr="00F93238">
              <w:rPr>
                <w:rStyle w:val="Hervorhebung"/>
                <w:rFonts w:asciiTheme="minorHAnsi" w:hAnsiTheme="minorHAnsi" w:cstheme="minorHAnsi"/>
                <w:sz w:val="20"/>
                <w:szCs w:val="20"/>
              </w:rPr>
              <w:t>Übereinkommen gegen Folter und andere grausame, unmenschliche oder erniedrigende Behandlung oder Strafe</w:t>
            </w:r>
            <w:r w:rsidRPr="00F93238">
              <w:rPr>
                <w:rFonts w:asciiTheme="minorHAnsi" w:hAnsiTheme="minorHAnsi" w:cstheme="minorHAnsi"/>
                <w:sz w:val="20"/>
                <w:szCs w:val="20"/>
              </w:rPr>
              <w:t xml:space="preserve"> ratifiziert.</w:t>
            </w:r>
          </w:p>
        </w:tc>
      </w:tr>
      <w:tr w:rsidR="00C6351C" w14:paraId="4D4E15D1" w14:textId="77777777" w:rsidTr="00FD59B7">
        <w:trPr>
          <w:trHeight w:hRule="exact" w:val="371"/>
        </w:trPr>
        <w:tc>
          <w:tcPr>
            <w:tcW w:w="503" w:type="dxa"/>
            <w:tcBorders>
              <w:top w:val="nil"/>
              <w:left w:val="nil"/>
              <w:bottom w:val="nil"/>
              <w:right w:val="nil"/>
            </w:tcBorders>
          </w:tcPr>
          <w:p w14:paraId="7C036A8D" w14:textId="77777777" w:rsidR="00C6351C" w:rsidRDefault="00C6351C" w:rsidP="004E3F95">
            <w:pPr>
              <w:jc w:val="both"/>
              <w:rPr>
                <w:sz w:val="32"/>
                <w:szCs w:val="32"/>
              </w:rPr>
            </w:pPr>
          </w:p>
        </w:tc>
        <w:tc>
          <w:tcPr>
            <w:tcW w:w="9773" w:type="dxa"/>
            <w:tcBorders>
              <w:top w:val="nil"/>
              <w:left w:val="nil"/>
              <w:bottom w:val="nil"/>
              <w:right w:val="nil"/>
            </w:tcBorders>
          </w:tcPr>
          <w:p w14:paraId="2A1B8DD9" w14:textId="77777777" w:rsidR="00C6351C" w:rsidRPr="001173F3" w:rsidRDefault="00C6351C" w:rsidP="004E3F95">
            <w:pPr>
              <w:jc w:val="both"/>
              <w:rPr>
                <w:sz w:val="22"/>
                <w:szCs w:val="22"/>
              </w:rPr>
            </w:pPr>
          </w:p>
          <w:p w14:paraId="7E1D8396" w14:textId="77777777" w:rsidR="00C6351C" w:rsidRPr="001173F3" w:rsidRDefault="00C6351C" w:rsidP="004E3F95">
            <w:pPr>
              <w:jc w:val="both"/>
              <w:rPr>
                <w:sz w:val="22"/>
                <w:szCs w:val="22"/>
              </w:rPr>
            </w:pPr>
          </w:p>
        </w:tc>
      </w:tr>
      <w:tr w:rsidR="00C6351C" w:rsidRPr="004666AE" w14:paraId="4C2FE493" w14:textId="77777777" w:rsidTr="006514F7">
        <w:trPr>
          <w:trHeight w:val="74"/>
        </w:trPr>
        <w:tc>
          <w:tcPr>
            <w:tcW w:w="503" w:type="dxa"/>
            <w:tcBorders>
              <w:top w:val="nil"/>
              <w:left w:val="nil"/>
              <w:bottom w:val="nil"/>
              <w:right w:val="nil"/>
            </w:tcBorders>
            <w:shd w:val="clear" w:color="auto" w:fill="B3B3B3"/>
          </w:tcPr>
          <w:p w14:paraId="47A7C45F" w14:textId="77777777" w:rsidR="00C6351C" w:rsidRDefault="00C6351C" w:rsidP="004E3F95">
            <w:pPr>
              <w:spacing w:before="40"/>
              <w:rPr>
                <w:sz w:val="32"/>
                <w:szCs w:val="32"/>
              </w:rPr>
            </w:pPr>
            <w:r>
              <w:rPr>
                <w:sz w:val="32"/>
                <w:szCs w:val="32"/>
              </w:rPr>
              <w:sym w:font="Webdings" w:char="F069"/>
            </w:r>
          </w:p>
        </w:tc>
        <w:tc>
          <w:tcPr>
            <w:tcW w:w="9773" w:type="dxa"/>
            <w:tcBorders>
              <w:top w:val="nil"/>
              <w:left w:val="nil"/>
              <w:bottom w:val="nil"/>
              <w:right w:val="nil"/>
            </w:tcBorders>
          </w:tcPr>
          <w:p w14:paraId="64B6857C" w14:textId="1ECDC47E" w:rsidR="00146576" w:rsidRDefault="00146576" w:rsidP="00146576">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Zum </w:t>
            </w:r>
            <w:r>
              <w:rPr>
                <w:rFonts w:asciiTheme="minorHAnsi" w:hAnsiTheme="minorHAnsi" w:cstheme="minorHAnsi"/>
                <w:b/>
                <w:bCs/>
                <w:sz w:val="22"/>
                <w:szCs w:val="22"/>
              </w:rPr>
              <w:t>4</w:t>
            </w:r>
            <w:r w:rsidRPr="00E8775A">
              <w:rPr>
                <w:rFonts w:asciiTheme="minorHAnsi" w:hAnsiTheme="minorHAnsi" w:cstheme="minorHAnsi"/>
                <w:b/>
                <w:bCs/>
                <w:sz w:val="22"/>
                <w:szCs w:val="22"/>
              </w:rPr>
              <w:t>. Jahrestag des Großangriffs auf die Ukraine</w:t>
            </w:r>
            <w:r>
              <w:rPr>
                <w:rFonts w:asciiTheme="minorHAnsi" w:hAnsiTheme="minorHAnsi" w:cstheme="minorHAnsi"/>
                <w:sz w:val="22"/>
                <w:szCs w:val="22"/>
              </w:rPr>
              <w:t xml:space="preserve"> </w:t>
            </w:r>
            <w:r w:rsidRPr="00370E25">
              <w:rPr>
                <w:rFonts w:asciiTheme="minorHAnsi" w:hAnsiTheme="minorHAnsi" w:cstheme="minorHAnsi"/>
                <w:b/>
                <w:bCs/>
                <w:sz w:val="22"/>
                <w:szCs w:val="22"/>
              </w:rPr>
              <w:t>durch Russland</w:t>
            </w:r>
            <w:r>
              <w:rPr>
                <w:rFonts w:asciiTheme="minorHAnsi" w:hAnsiTheme="minorHAnsi" w:cstheme="minorHAnsi"/>
                <w:sz w:val="22"/>
                <w:szCs w:val="22"/>
              </w:rPr>
              <w:t xml:space="preserve"> </w:t>
            </w:r>
            <w:r w:rsidR="001D0E5B">
              <w:rPr>
                <w:rFonts w:asciiTheme="minorHAnsi" w:hAnsiTheme="minorHAnsi" w:cstheme="minorHAnsi"/>
                <w:sz w:val="22"/>
                <w:szCs w:val="22"/>
              </w:rPr>
              <w:t>appellieren</w:t>
            </w:r>
            <w:r>
              <w:rPr>
                <w:rFonts w:asciiTheme="minorHAnsi" w:hAnsiTheme="minorHAnsi" w:cstheme="minorHAnsi"/>
                <w:sz w:val="22"/>
                <w:szCs w:val="22"/>
              </w:rPr>
              <w:t xml:space="preserve"> wir erneut</w:t>
            </w:r>
            <w:r w:rsidR="001D0E5B">
              <w:rPr>
                <w:rFonts w:asciiTheme="minorHAnsi" w:hAnsiTheme="minorHAnsi" w:cstheme="minorHAnsi"/>
                <w:sz w:val="22"/>
                <w:szCs w:val="22"/>
              </w:rPr>
              <w:t xml:space="preserve"> an</w:t>
            </w:r>
            <w:r>
              <w:rPr>
                <w:rFonts w:asciiTheme="minorHAnsi" w:hAnsiTheme="minorHAnsi" w:cstheme="minorHAnsi"/>
                <w:sz w:val="22"/>
                <w:szCs w:val="22"/>
              </w:rPr>
              <w:t xml:space="preserve"> </w:t>
            </w:r>
            <w:r w:rsidR="001D0E5B">
              <w:rPr>
                <w:rFonts w:asciiTheme="minorHAnsi" w:hAnsiTheme="minorHAnsi" w:cstheme="minorHAnsi"/>
                <w:sz w:val="22"/>
                <w:szCs w:val="22"/>
              </w:rPr>
              <w:t>den</w:t>
            </w:r>
            <w:r w:rsidRPr="00F40151">
              <w:rPr>
                <w:rFonts w:asciiTheme="minorHAnsi" w:hAnsiTheme="minorHAnsi" w:cstheme="minorHAnsi"/>
                <w:sz w:val="22"/>
                <w:szCs w:val="22"/>
              </w:rPr>
              <w:t xml:space="preserve"> </w:t>
            </w:r>
            <w:r w:rsidR="001D0E5B">
              <w:rPr>
                <w:rFonts w:asciiTheme="minorHAnsi" w:hAnsiTheme="minorHAnsi" w:cstheme="minorHAnsi"/>
                <w:sz w:val="22"/>
                <w:szCs w:val="22"/>
              </w:rPr>
              <w:t>Staatsp</w:t>
            </w:r>
            <w:r w:rsidRPr="00F40151">
              <w:rPr>
                <w:rFonts w:asciiTheme="minorHAnsi" w:hAnsiTheme="minorHAnsi" w:cstheme="minorHAnsi"/>
                <w:sz w:val="22"/>
                <w:szCs w:val="22"/>
              </w:rPr>
              <w:t>räsidenten</w:t>
            </w:r>
            <w:r w:rsidR="001D0E5B">
              <w:rPr>
                <w:rFonts w:asciiTheme="minorHAnsi" w:hAnsiTheme="minorHAnsi" w:cstheme="minorHAnsi"/>
                <w:sz w:val="22"/>
                <w:szCs w:val="22"/>
              </w:rPr>
              <w:t xml:space="preserve"> Chinas</w:t>
            </w:r>
            <w:r w:rsidRPr="00F40151">
              <w:rPr>
                <w:rFonts w:asciiTheme="minorHAnsi" w:hAnsiTheme="minorHAnsi" w:cstheme="minorHAnsi"/>
                <w:sz w:val="22"/>
                <w:szCs w:val="22"/>
              </w:rPr>
              <w:t xml:space="preserve">, </w:t>
            </w:r>
            <w:r w:rsidRPr="00F40151">
              <w:rPr>
                <w:rFonts w:asciiTheme="minorHAnsi" w:hAnsiTheme="minorHAnsi" w:cstheme="minorHAnsi"/>
                <w:color w:val="000000" w:themeColor="text1"/>
                <w:sz w:val="22"/>
                <w:szCs w:val="22"/>
              </w:rPr>
              <w:t xml:space="preserve">sich für </w:t>
            </w:r>
            <w:r w:rsidR="00057C57">
              <w:rPr>
                <w:rFonts w:asciiTheme="minorHAnsi" w:hAnsiTheme="minorHAnsi" w:cstheme="minorHAnsi"/>
                <w:color w:val="000000" w:themeColor="text1"/>
                <w:sz w:val="22"/>
                <w:szCs w:val="22"/>
              </w:rPr>
              <w:t>eine Ende</w:t>
            </w:r>
            <w:r w:rsidRPr="00F40151">
              <w:rPr>
                <w:rFonts w:asciiTheme="minorHAnsi" w:hAnsiTheme="minorHAnsi" w:cstheme="minorHAnsi"/>
                <w:color w:val="000000" w:themeColor="text1"/>
                <w:sz w:val="22"/>
                <w:szCs w:val="22"/>
              </w:rPr>
              <w:t xml:space="preserve"> des Krieges einzusetzen. </w:t>
            </w:r>
          </w:p>
          <w:p w14:paraId="56F7C74D" w14:textId="7583A3A1" w:rsidR="00C87386" w:rsidRDefault="00C87386" w:rsidP="00146576">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Die Menschen in der Ukraine sind derzeit durch gezielte Angriffe auf die zivile Infrastruktur bei extrem kalten Temperaturen von Erkrankungen und Kältetod bedroht. Eine Holocaustüberlebende ist Medienberichten zufolge in ihrer Wohnung erfroren.</w:t>
            </w:r>
          </w:p>
          <w:p w14:paraId="609010F1" w14:textId="7557EA34" w:rsidR="00C87386" w:rsidRPr="00F40151" w:rsidRDefault="00C87386" w:rsidP="00FD4B9E">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Regelmäßig zeigen Recherchen der UNO, dass die russische Besatzung Gefangene systematisch foltert.</w:t>
            </w:r>
          </w:p>
          <w:p w14:paraId="5C8A4D58" w14:textId="1626B56E" w:rsidR="00146576" w:rsidRPr="00757100" w:rsidRDefault="00146576" w:rsidP="00057C57">
            <w:pPr>
              <w:jc w:val="both"/>
              <w:rPr>
                <w:rFonts w:asciiTheme="minorHAnsi" w:hAnsiTheme="minorHAnsi" w:cstheme="minorHAnsi"/>
                <w:color w:val="000000" w:themeColor="text1"/>
                <w:sz w:val="22"/>
                <w:szCs w:val="22"/>
              </w:rPr>
            </w:pPr>
            <w:r w:rsidRPr="00F40151">
              <w:rPr>
                <w:rFonts w:asciiTheme="minorHAnsi" w:hAnsiTheme="minorHAnsi" w:cstheme="minorHAnsi"/>
                <w:color w:val="000000" w:themeColor="text1"/>
                <w:sz w:val="22"/>
                <w:szCs w:val="22"/>
              </w:rPr>
              <w:t>China erklärt sich im Ukraine-Krieg offiziell als neutral und bringt dies auch in Abstimmungen</w:t>
            </w:r>
            <w:r>
              <w:rPr>
                <w:rFonts w:asciiTheme="minorHAnsi" w:hAnsiTheme="minorHAnsi" w:cstheme="minorHAnsi"/>
                <w:color w:val="000000" w:themeColor="text1"/>
                <w:sz w:val="22"/>
                <w:szCs w:val="22"/>
              </w:rPr>
              <w:t xml:space="preserve"> auf Ebene der UNO zum Ausdruck. In öffentlichen Äußerungen hat China den Krieg bisher nicht gutgeheißen, aber auch nicht verurteilt. Die begangenen Menschenrechtsverletzungen gegen Zivilpersonen werden verschwiegen. Mehrfach hat die Regierung hingegen Putins </w:t>
            </w:r>
            <w:r w:rsidRPr="00757100">
              <w:rPr>
                <w:rFonts w:asciiTheme="minorHAnsi" w:hAnsiTheme="minorHAnsi" w:cstheme="minorHAnsi"/>
                <w:color w:val="000000" w:themeColor="text1"/>
                <w:sz w:val="22"/>
                <w:szCs w:val="22"/>
              </w:rPr>
              <w:t xml:space="preserve">Rechtfertigungsversuche für den Krieg übernommen. </w:t>
            </w:r>
          </w:p>
          <w:p w14:paraId="2ECC37D6" w14:textId="04E9E616" w:rsidR="00146576" w:rsidRDefault="00146576" w:rsidP="00FD4B9E">
            <w:pPr>
              <w:jc w:val="both"/>
              <w:rPr>
                <w:rFonts w:asciiTheme="minorHAnsi" w:hAnsiTheme="minorHAnsi" w:cstheme="minorHAnsi"/>
                <w:sz w:val="22"/>
                <w:szCs w:val="22"/>
              </w:rPr>
            </w:pPr>
            <w:r w:rsidRPr="00757100">
              <w:rPr>
                <w:rFonts w:asciiTheme="minorHAnsi" w:hAnsiTheme="minorHAnsi" w:cstheme="minorHAnsi"/>
                <w:sz w:val="22"/>
                <w:szCs w:val="22"/>
              </w:rPr>
              <w:t>Der Präsident der Ukraine hat China 2025 vorgeworfen, dass</w:t>
            </w:r>
            <w:r w:rsidR="004F14AC" w:rsidRPr="00757100">
              <w:rPr>
                <w:rFonts w:asciiTheme="minorHAnsi" w:hAnsiTheme="minorHAnsi" w:cstheme="minorHAnsi"/>
                <w:sz w:val="22"/>
                <w:szCs w:val="22"/>
              </w:rPr>
              <w:t xml:space="preserve"> Russland</w:t>
            </w:r>
            <w:r w:rsidRPr="00757100">
              <w:rPr>
                <w:rFonts w:asciiTheme="minorHAnsi" w:hAnsiTheme="minorHAnsi" w:cstheme="minorHAnsi"/>
                <w:sz w:val="22"/>
                <w:szCs w:val="22"/>
              </w:rPr>
              <w:t xml:space="preserve"> mit </w:t>
            </w:r>
            <w:r w:rsidR="00FD4B9E" w:rsidRPr="00757100">
              <w:rPr>
                <w:rFonts w:asciiTheme="minorHAnsi" w:hAnsiTheme="minorHAnsi" w:cstheme="minorHAnsi"/>
                <w:sz w:val="22"/>
                <w:szCs w:val="22"/>
              </w:rPr>
              <w:t>Material für Waffen</w:t>
            </w:r>
            <w:r w:rsidRPr="00757100">
              <w:rPr>
                <w:rFonts w:asciiTheme="minorHAnsi" w:hAnsiTheme="minorHAnsi" w:cstheme="minorHAnsi"/>
                <w:sz w:val="22"/>
                <w:szCs w:val="22"/>
              </w:rPr>
              <w:t xml:space="preserve"> zu beliefern.</w:t>
            </w:r>
            <w:r w:rsidR="00FD4B9E" w:rsidRPr="00757100">
              <w:rPr>
                <w:rFonts w:asciiTheme="minorHAnsi" w:hAnsiTheme="minorHAnsi" w:cstheme="minorHAnsi"/>
                <w:sz w:val="22"/>
                <w:szCs w:val="22"/>
              </w:rPr>
              <w:t xml:space="preserve"> </w:t>
            </w:r>
            <w:r w:rsidRPr="00757100">
              <w:rPr>
                <w:rFonts w:asciiTheme="minorHAnsi" w:hAnsiTheme="minorHAnsi" w:cstheme="minorHAnsi"/>
                <w:sz w:val="22"/>
                <w:szCs w:val="22"/>
              </w:rPr>
              <w:t>Unterstützt wird dieser Verdacht</w:t>
            </w:r>
            <w:r w:rsidR="00057C57" w:rsidRPr="00757100">
              <w:rPr>
                <w:rFonts w:asciiTheme="minorHAnsi" w:hAnsiTheme="minorHAnsi" w:cstheme="minorHAnsi"/>
                <w:sz w:val="22"/>
                <w:szCs w:val="22"/>
              </w:rPr>
              <w:t xml:space="preserve"> </w:t>
            </w:r>
            <w:r w:rsidRPr="00757100">
              <w:rPr>
                <w:rFonts w:asciiTheme="minorHAnsi" w:hAnsiTheme="minorHAnsi" w:cstheme="minorHAnsi"/>
                <w:sz w:val="22"/>
                <w:szCs w:val="22"/>
              </w:rPr>
              <w:t xml:space="preserve">durch </w:t>
            </w:r>
            <w:r w:rsidR="00757100" w:rsidRPr="00757100">
              <w:rPr>
                <w:rFonts w:asciiTheme="minorHAnsi" w:hAnsiTheme="minorHAnsi" w:cstheme="minorHAnsi"/>
                <w:sz w:val="22"/>
                <w:szCs w:val="22"/>
              </w:rPr>
              <w:t xml:space="preserve">zahlreiche </w:t>
            </w:r>
            <w:r w:rsidRPr="00757100">
              <w:rPr>
                <w:rFonts w:asciiTheme="minorHAnsi" w:hAnsiTheme="minorHAnsi" w:cstheme="minorHAnsi"/>
                <w:sz w:val="22"/>
                <w:szCs w:val="22"/>
              </w:rPr>
              <w:t>Medienberichte.</w:t>
            </w:r>
            <w:r w:rsidR="00FD4B9E" w:rsidRPr="00757100">
              <w:rPr>
                <w:rFonts w:asciiTheme="minorHAnsi" w:hAnsiTheme="minorHAnsi" w:cstheme="minorHAnsi"/>
                <w:sz w:val="22"/>
                <w:szCs w:val="22"/>
              </w:rPr>
              <w:t xml:space="preserve"> Wiederholt gab es auch Hinweise, dass China zumindest Teile von Drohnen nach Russland liefert.</w:t>
            </w:r>
          </w:p>
          <w:p w14:paraId="2773C71E" w14:textId="2BF510DF" w:rsidR="00146576" w:rsidRDefault="00146576" w:rsidP="00B531BE">
            <w:pPr>
              <w:jc w:val="both"/>
              <w:rPr>
                <w:rFonts w:asciiTheme="minorHAnsi" w:hAnsiTheme="minorHAnsi" w:cstheme="minorHAnsi"/>
                <w:sz w:val="22"/>
                <w:szCs w:val="22"/>
              </w:rPr>
            </w:pPr>
          </w:p>
          <w:p w14:paraId="6B509545" w14:textId="723357DF" w:rsidR="00146576" w:rsidRPr="00B531BE" w:rsidRDefault="00146576" w:rsidP="00B531BE">
            <w:pPr>
              <w:jc w:val="both"/>
              <w:rPr>
                <w:rFonts w:asciiTheme="minorHAnsi" w:hAnsiTheme="minorHAnsi" w:cstheme="minorHAnsi"/>
                <w:sz w:val="22"/>
                <w:szCs w:val="22"/>
              </w:rPr>
            </w:pPr>
            <w:r>
              <w:rPr>
                <w:rFonts w:asciiTheme="minorHAnsi" w:hAnsiTheme="minorHAnsi" w:cstheme="minorHAnsi"/>
                <w:sz w:val="22"/>
                <w:szCs w:val="22"/>
              </w:rPr>
              <w:t>ACAT-Deutschland hat China wiederholt mit Briefaktionen</w:t>
            </w:r>
            <w:r w:rsidRPr="00B531BE">
              <w:rPr>
                <w:rFonts w:asciiTheme="minorHAnsi" w:hAnsiTheme="minorHAnsi" w:cstheme="minorHAnsi"/>
                <w:sz w:val="22"/>
                <w:szCs w:val="22"/>
              </w:rPr>
              <w:t xml:space="preserve"> </w:t>
            </w:r>
            <w:r w:rsidR="001D0E5B" w:rsidRPr="00B531BE">
              <w:rPr>
                <w:rFonts w:asciiTheme="minorHAnsi" w:hAnsiTheme="minorHAnsi" w:cstheme="minorHAnsi"/>
                <w:sz w:val="22"/>
                <w:szCs w:val="22"/>
              </w:rPr>
              <w:t>aufgerufen</w:t>
            </w:r>
            <w:r w:rsidRPr="00B531BE">
              <w:rPr>
                <w:rFonts w:asciiTheme="minorHAnsi" w:hAnsiTheme="minorHAnsi" w:cstheme="minorHAnsi"/>
                <w:sz w:val="22"/>
                <w:szCs w:val="22"/>
              </w:rPr>
              <w:t xml:space="preserve">, sich für </w:t>
            </w:r>
            <w:r w:rsidR="00D45541" w:rsidRPr="00B531BE">
              <w:rPr>
                <w:rFonts w:asciiTheme="minorHAnsi" w:hAnsiTheme="minorHAnsi" w:cstheme="minorHAnsi"/>
                <w:sz w:val="22"/>
                <w:szCs w:val="22"/>
              </w:rPr>
              <w:t>die Freilassung des</w:t>
            </w:r>
            <w:r w:rsidRPr="00B531BE">
              <w:rPr>
                <w:rFonts w:asciiTheme="minorHAnsi" w:hAnsiTheme="minorHAnsi" w:cstheme="minorHAnsi"/>
                <w:sz w:val="22"/>
                <w:szCs w:val="22"/>
              </w:rPr>
              <w:t xml:space="preserve"> von Russland verschleppten Spanier </w:t>
            </w:r>
            <w:r w:rsidRPr="00B531BE">
              <w:rPr>
                <w:rFonts w:asciiTheme="minorHAnsi" w:hAnsiTheme="minorHAnsi" w:cstheme="minorHAnsi"/>
                <w:b/>
                <w:bCs/>
                <w:sz w:val="22"/>
                <w:szCs w:val="22"/>
              </w:rPr>
              <w:t>Mariano García</w:t>
            </w:r>
            <w:r w:rsidRPr="00B531BE">
              <w:rPr>
                <w:rFonts w:asciiTheme="minorHAnsi" w:hAnsiTheme="minorHAnsi" w:cstheme="minorHAnsi"/>
                <w:sz w:val="22"/>
                <w:szCs w:val="22"/>
              </w:rPr>
              <w:t xml:space="preserve"> </w:t>
            </w:r>
            <w:r w:rsidRPr="00B531BE">
              <w:rPr>
                <w:rFonts w:asciiTheme="minorHAnsi" w:hAnsiTheme="minorHAnsi" w:cstheme="minorHAnsi"/>
                <w:b/>
                <w:bCs/>
                <w:sz w:val="22"/>
                <w:szCs w:val="22"/>
              </w:rPr>
              <w:t xml:space="preserve">Calatayud </w:t>
            </w:r>
            <w:r w:rsidRPr="00B531BE">
              <w:rPr>
                <w:rFonts w:asciiTheme="minorHAnsi" w:hAnsiTheme="minorHAnsi" w:cstheme="minorHAnsi"/>
                <w:sz w:val="22"/>
                <w:szCs w:val="22"/>
              </w:rPr>
              <w:t xml:space="preserve">einzusetzen. </w:t>
            </w:r>
            <w:r w:rsidR="00654BE8" w:rsidRPr="00B531BE">
              <w:rPr>
                <w:rFonts w:asciiTheme="minorHAnsi" w:hAnsiTheme="minorHAnsi" w:cstheme="minorHAnsi"/>
                <w:sz w:val="22"/>
                <w:szCs w:val="22"/>
              </w:rPr>
              <w:t>China hat darauf nicht reagiert.</w:t>
            </w:r>
          </w:p>
          <w:p w14:paraId="6DA2911C" w14:textId="77777777" w:rsidR="006167DA" w:rsidRPr="00B531BE" w:rsidRDefault="00654BE8" w:rsidP="00B531BE">
            <w:pPr>
              <w:jc w:val="both"/>
              <w:rPr>
                <w:rFonts w:asciiTheme="minorHAnsi" w:hAnsiTheme="minorHAnsi" w:cstheme="minorHAnsi"/>
                <w:sz w:val="22"/>
                <w:szCs w:val="22"/>
              </w:rPr>
            </w:pPr>
            <w:r w:rsidRPr="00B531BE">
              <w:rPr>
                <w:rFonts w:asciiTheme="minorHAnsi" w:hAnsiTheme="minorHAnsi" w:cstheme="minorHAnsi"/>
                <w:sz w:val="22"/>
                <w:szCs w:val="22"/>
              </w:rPr>
              <w:t xml:space="preserve">Mit der aktuellen Aktion bitten wir den chinesischen Präsidenten, sich bei den russischen Behörden zumindest nach dem Zustand </w:t>
            </w:r>
            <w:r w:rsidR="006167DA" w:rsidRPr="00B531BE">
              <w:rPr>
                <w:rFonts w:asciiTheme="minorHAnsi" w:hAnsiTheme="minorHAnsi" w:cstheme="minorHAnsi"/>
                <w:sz w:val="22"/>
                <w:szCs w:val="22"/>
              </w:rPr>
              <w:t xml:space="preserve">und Verbleib </w:t>
            </w:r>
            <w:r w:rsidRPr="00B531BE">
              <w:rPr>
                <w:rFonts w:asciiTheme="minorHAnsi" w:hAnsiTheme="minorHAnsi" w:cstheme="minorHAnsi"/>
                <w:sz w:val="22"/>
                <w:szCs w:val="22"/>
              </w:rPr>
              <w:t xml:space="preserve">des Gefangenen zu erkundigen. </w:t>
            </w:r>
          </w:p>
          <w:p w14:paraId="4230EAC9" w14:textId="7A0D5C80" w:rsidR="00654BE8" w:rsidRPr="00B531BE" w:rsidRDefault="00654BE8" w:rsidP="00B531BE">
            <w:pPr>
              <w:jc w:val="both"/>
              <w:rPr>
                <w:rFonts w:asciiTheme="minorHAnsi" w:hAnsiTheme="minorHAnsi" w:cstheme="minorHAnsi"/>
                <w:sz w:val="22"/>
                <w:szCs w:val="22"/>
              </w:rPr>
            </w:pPr>
            <w:r w:rsidRPr="00B531BE">
              <w:rPr>
                <w:rFonts w:asciiTheme="minorHAnsi" w:hAnsiTheme="minorHAnsi" w:cstheme="minorHAnsi"/>
                <w:sz w:val="22"/>
                <w:szCs w:val="22"/>
              </w:rPr>
              <w:t xml:space="preserve">Einem spanischen Medienbericht zufolge engagieren sich die Angehörigen des Verschwundenen weiter für seine Freilassung. Sie haben die Hoffnung nicht aufgegeben. </w:t>
            </w:r>
          </w:p>
          <w:p w14:paraId="0C6B1836" w14:textId="0373CE9C" w:rsidR="00654BE8" w:rsidRPr="00B531BE" w:rsidRDefault="006167DA" w:rsidP="00C87386">
            <w:pPr>
              <w:jc w:val="both"/>
              <w:rPr>
                <w:rFonts w:asciiTheme="minorHAnsi" w:hAnsiTheme="minorHAnsi" w:cstheme="minorHAnsi"/>
                <w:sz w:val="22"/>
                <w:szCs w:val="22"/>
              </w:rPr>
            </w:pPr>
            <w:r w:rsidRPr="00B531BE">
              <w:rPr>
                <w:rFonts w:asciiTheme="minorHAnsi" w:hAnsiTheme="minorHAnsi" w:cstheme="minorHAnsi"/>
                <w:sz w:val="22"/>
                <w:szCs w:val="22"/>
              </w:rPr>
              <w:t xml:space="preserve">Sein </w:t>
            </w:r>
            <w:r w:rsidR="00654BE8" w:rsidRPr="00B531BE">
              <w:rPr>
                <w:rFonts w:asciiTheme="minorHAnsi" w:hAnsiTheme="minorHAnsi" w:cstheme="minorHAnsi"/>
                <w:sz w:val="22"/>
                <w:szCs w:val="22"/>
              </w:rPr>
              <w:t>Sohn David berichtet</w:t>
            </w:r>
            <w:r w:rsidRPr="00B531BE">
              <w:rPr>
                <w:rFonts w:asciiTheme="minorHAnsi" w:hAnsiTheme="minorHAnsi" w:cstheme="minorHAnsi"/>
                <w:sz w:val="22"/>
                <w:szCs w:val="22"/>
              </w:rPr>
              <w:t>e</w:t>
            </w:r>
            <w:r w:rsidR="00654BE8" w:rsidRPr="00B531BE">
              <w:rPr>
                <w:rFonts w:asciiTheme="minorHAnsi" w:hAnsiTheme="minorHAnsi" w:cstheme="minorHAnsi"/>
                <w:sz w:val="22"/>
                <w:szCs w:val="22"/>
              </w:rPr>
              <w:t xml:space="preserve"> </w:t>
            </w:r>
            <w:r w:rsidRPr="00B531BE">
              <w:rPr>
                <w:rFonts w:asciiTheme="minorHAnsi" w:hAnsiTheme="minorHAnsi" w:cstheme="minorHAnsi"/>
                <w:sz w:val="22"/>
                <w:szCs w:val="22"/>
              </w:rPr>
              <w:t>der</w:t>
            </w:r>
            <w:r w:rsidR="00654BE8" w:rsidRPr="00B531BE">
              <w:rPr>
                <w:rFonts w:asciiTheme="minorHAnsi" w:hAnsiTheme="minorHAnsi" w:cstheme="minorHAnsi"/>
                <w:sz w:val="22"/>
                <w:szCs w:val="22"/>
              </w:rPr>
              <w:t xml:space="preserve"> Zeitung</w:t>
            </w:r>
            <w:r w:rsidRPr="00B531BE">
              <w:rPr>
                <w:rFonts w:asciiTheme="minorHAnsi" w:hAnsiTheme="minorHAnsi" w:cstheme="minorHAnsi"/>
                <w:sz w:val="22"/>
                <w:szCs w:val="22"/>
              </w:rPr>
              <w:t xml:space="preserve"> „ABC“</w:t>
            </w:r>
            <w:r w:rsidR="00654BE8" w:rsidRPr="00B531BE">
              <w:rPr>
                <w:rFonts w:asciiTheme="minorHAnsi" w:hAnsiTheme="minorHAnsi" w:cstheme="minorHAnsi"/>
                <w:sz w:val="22"/>
                <w:szCs w:val="22"/>
              </w:rPr>
              <w:t xml:space="preserve">, dass ein russischer Anwalt Informationen erhalten habe, </w:t>
            </w:r>
            <w:r w:rsidRPr="00B531BE">
              <w:rPr>
                <w:rFonts w:asciiTheme="minorHAnsi" w:hAnsiTheme="minorHAnsi" w:cstheme="minorHAnsi"/>
                <w:sz w:val="22"/>
                <w:szCs w:val="22"/>
              </w:rPr>
              <w:t>denen zufolge Mariano</w:t>
            </w:r>
            <w:r w:rsidR="00654BE8" w:rsidRPr="00B531BE">
              <w:rPr>
                <w:rFonts w:asciiTheme="minorHAnsi" w:hAnsiTheme="minorHAnsi" w:cstheme="minorHAnsi"/>
                <w:sz w:val="22"/>
                <w:szCs w:val="22"/>
              </w:rPr>
              <w:t xml:space="preserve"> </w:t>
            </w:r>
            <w:r w:rsidR="00B531BE" w:rsidRPr="00B531BE">
              <w:rPr>
                <w:rFonts w:asciiTheme="minorHAnsi" w:hAnsiTheme="minorHAnsi" w:cstheme="minorHAnsi"/>
                <w:sz w:val="22"/>
                <w:szCs w:val="22"/>
              </w:rPr>
              <w:t xml:space="preserve">im Gefängnis in </w:t>
            </w:r>
            <w:proofErr w:type="spellStart"/>
            <w:r w:rsidR="00B531BE" w:rsidRPr="00B531BE">
              <w:rPr>
                <w:rFonts w:asciiTheme="minorHAnsi" w:hAnsiTheme="minorHAnsi" w:cstheme="minorHAnsi"/>
                <w:sz w:val="22"/>
                <w:szCs w:val="22"/>
              </w:rPr>
              <w:t>Lefortovo</w:t>
            </w:r>
            <w:proofErr w:type="spellEnd"/>
            <w:r w:rsidR="00B531BE" w:rsidRPr="00B531BE">
              <w:rPr>
                <w:rFonts w:asciiTheme="minorHAnsi" w:hAnsiTheme="minorHAnsi" w:cstheme="minorHAnsi"/>
                <w:sz w:val="22"/>
                <w:szCs w:val="22"/>
              </w:rPr>
              <w:t xml:space="preserve"> in der Nähe von Moskau </w:t>
            </w:r>
            <w:r w:rsidR="00654BE8" w:rsidRPr="00B531BE">
              <w:rPr>
                <w:rFonts w:asciiTheme="minorHAnsi" w:hAnsiTheme="minorHAnsi" w:cstheme="minorHAnsi"/>
                <w:sz w:val="22"/>
                <w:szCs w:val="22"/>
              </w:rPr>
              <w:t xml:space="preserve">inhaftiert sein könnte. Vermittlungsversuche des Roten Kreuzes und Bemühungen der ukrainischen und spanischen Behörden, einen Gefangenenaustausch zu ermöglichen, um Mariano freizubekommen, </w:t>
            </w:r>
            <w:r w:rsidRPr="00B531BE">
              <w:rPr>
                <w:rFonts w:asciiTheme="minorHAnsi" w:hAnsiTheme="minorHAnsi" w:cstheme="minorHAnsi"/>
                <w:sz w:val="22"/>
                <w:szCs w:val="22"/>
              </w:rPr>
              <w:t>führten bisher nicht zum Erfolg</w:t>
            </w:r>
            <w:r w:rsidR="00654BE8" w:rsidRPr="00B531BE">
              <w:rPr>
                <w:rFonts w:asciiTheme="minorHAnsi" w:hAnsiTheme="minorHAnsi" w:cstheme="minorHAnsi"/>
                <w:sz w:val="22"/>
                <w:szCs w:val="22"/>
              </w:rPr>
              <w:t>.</w:t>
            </w:r>
          </w:p>
          <w:p w14:paraId="08C85DB7" w14:textId="5DF7D60E" w:rsidR="00654BE8" w:rsidRDefault="00654BE8" w:rsidP="00B531BE">
            <w:pPr>
              <w:pStyle w:val="StandardWeb"/>
              <w:spacing w:before="0" w:beforeAutospacing="0" w:after="0" w:afterAutospacing="0"/>
              <w:jc w:val="both"/>
              <w:rPr>
                <w:rFonts w:asciiTheme="minorHAnsi" w:hAnsiTheme="minorHAnsi" w:cstheme="minorHAnsi"/>
                <w:sz w:val="22"/>
                <w:szCs w:val="22"/>
              </w:rPr>
            </w:pPr>
            <w:r w:rsidRPr="00B531BE">
              <w:rPr>
                <w:rFonts w:asciiTheme="minorHAnsi" w:hAnsiTheme="minorHAnsi" w:cstheme="minorHAnsi"/>
                <w:sz w:val="22"/>
                <w:szCs w:val="22"/>
              </w:rPr>
              <w:t xml:space="preserve">Der </w:t>
            </w:r>
            <w:r w:rsidR="00C87386">
              <w:rPr>
                <w:rFonts w:asciiTheme="minorHAnsi" w:hAnsiTheme="minorHAnsi" w:cstheme="minorHAnsi"/>
                <w:sz w:val="22"/>
                <w:szCs w:val="22"/>
              </w:rPr>
              <w:t>78</w:t>
            </w:r>
            <w:r w:rsidRPr="00B531BE">
              <w:rPr>
                <w:rFonts w:asciiTheme="minorHAnsi" w:hAnsiTheme="minorHAnsi" w:cstheme="minorHAnsi"/>
                <w:sz w:val="22"/>
                <w:szCs w:val="22"/>
              </w:rPr>
              <w:t>-Jährige fiel am 19. März 2022 in der ukrainischen Stadt</w:t>
            </w:r>
            <w:r w:rsidRPr="00C831C6">
              <w:rPr>
                <w:rFonts w:asciiTheme="minorHAnsi" w:hAnsiTheme="minorHAnsi" w:cstheme="minorHAnsi"/>
                <w:sz w:val="22"/>
                <w:szCs w:val="22"/>
              </w:rPr>
              <w:t xml:space="preserve"> Cherson dem Verschwindenlassen durch die russischen Besatzungsbehörden zum Opfer (s. BA 03/24). Seit 2014 war der</w:t>
            </w:r>
            <w:r>
              <w:rPr>
                <w:rFonts w:asciiTheme="minorHAnsi" w:hAnsiTheme="minorHAnsi" w:cstheme="minorHAnsi"/>
                <w:sz w:val="22"/>
                <w:szCs w:val="22"/>
              </w:rPr>
              <w:t xml:space="preserve"> mit einer Ukrainerin verheiratete Spanier</w:t>
            </w:r>
            <w:r w:rsidRPr="00261EFA">
              <w:rPr>
                <w:rFonts w:asciiTheme="minorHAnsi" w:hAnsiTheme="minorHAnsi" w:cstheme="minorHAnsi"/>
                <w:sz w:val="22"/>
                <w:szCs w:val="22"/>
              </w:rPr>
              <w:t xml:space="preserve"> als humanitärer Helfer </w:t>
            </w:r>
            <w:r>
              <w:rPr>
                <w:rFonts w:asciiTheme="minorHAnsi" w:hAnsiTheme="minorHAnsi" w:cstheme="minorHAnsi"/>
                <w:sz w:val="22"/>
                <w:szCs w:val="22"/>
              </w:rPr>
              <w:t xml:space="preserve">in der Ostukraine </w:t>
            </w:r>
            <w:r w:rsidRPr="00261EFA">
              <w:rPr>
                <w:rFonts w:asciiTheme="minorHAnsi" w:hAnsiTheme="minorHAnsi" w:cstheme="minorHAnsi"/>
                <w:sz w:val="22"/>
                <w:szCs w:val="22"/>
              </w:rPr>
              <w:t xml:space="preserve">tätig </w:t>
            </w:r>
            <w:r>
              <w:rPr>
                <w:rFonts w:asciiTheme="minorHAnsi" w:hAnsiTheme="minorHAnsi" w:cstheme="minorHAnsi"/>
                <w:sz w:val="22"/>
                <w:szCs w:val="22"/>
              </w:rPr>
              <w:t>und setzte sich für Kinder ein, die schon von den damaligen Kampfhandlungen betroffen waren.</w:t>
            </w:r>
          </w:p>
          <w:p w14:paraId="034236B9" w14:textId="0CC9D5D8" w:rsidR="001F4EC1" w:rsidRPr="008625E7" w:rsidRDefault="00654BE8" w:rsidP="00C87386">
            <w:pPr>
              <w:jc w:val="both"/>
              <w:rPr>
                <w:rFonts w:asciiTheme="minorHAnsi" w:hAnsiTheme="minorHAnsi" w:cstheme="minorHAnsi"/>
                <w:sz w:val="22"/>
                <w:szCs w:val="22"/>
              </w:rPr>
            </w:pPr>
            <w:r w:rsidRPr="007E5749">
              <w:rPr>
                <w:rFonts w:asciiTheme="minorHAnsi" w:hAnsiTheme="minorHAnsi" w:cstheme="minorHAnsi"/>
                <w:sz w:val="22"/>
                <w:szCs w:val="22"/>
              </w:rPr>
              <w:t>Mariano Calatayud</w:t>
            </w:r>
            <w:r w:rsidRPr="00261EFA">
              <w:rPr>
                <w:rFonts w:asciiTheme="minorHAnsi" w:hAnsiTheme="minorHAnsi" w:cstheme="minorHAnsi"/>
                <w:sz w:val="22"/>
                <w:szCs w:val="22"/>
              </w:rPr>
              <w:t xml:space="preserve"> verschwand</w:t>
            </w:r>
            <w:r>
              <w:rPr>
                <w:rFonts w:asciiTheme="minorHAnsi" w:hAnsiTheme="minorHAnsi" w:cstheme="minorHAnsi"/>
                <w:sz w:val="22"/>
                <w:szCs w:val="22"/>
              </w:rPr>
              <w:t xml:space="preserve"> nach sein</w:t>
            </w:r>
            <w:r w:rsidRPr="00261EFA">
              <w:rPr>
                <w:rFonts w:asciiTheme="minorHAnsi" w:hAnsiTheme="minorHAnsi" w:cstheme="minorHAnsi"/>
                <w:sz w:val="22"/>
                <w:szCs w:val="22"/>
              </w:rPr>
              <w:t>er</w:t>
            </w:r>
            <w:r>
              <w:rPr>
                <w:rFonts w:asciiTheme="minorHAnsi" w:hAnsiTheme="minorHAnsi" w:cstheme="minorHAnsi"/>
                <w:sz w:val="22"/>
                <w:szCs w:val="22"/>
              </w:rPr>
              <w:t xml:space="preserve"> Teilnahme</w:t>
            </w:r>
            <w:r w:rsidRPr="00261EFA">
              <w:rPr>
                <w:rFonts w:asciiTheme="minorHAnsi" w:hAnsiTheme="minorHAnsi" w:cstheme="minorHAnsi"/>
                <w:sz w:val="22"/>
                <w:szCs w:val="22"/>
              </w:rPr>
              <w:t xml:space="preserve"> a</w:t>
            </w:r>
            <w:r>
              <w:rPr>
                <w:rFonts w:asciiTheme="minorHAnsi" w:hAnsiTheme="minorHAnsi" w:cstheme="minorHAnsi"/>
                <w:sz w:val="22"/>
                <w:szCs w:val="22"/>
              </w:rPr>
              <w:t xml:space="preserve">m </w:t>
            </w:r>
            <w:r w:rsidRPr="00261EFA">
              <w:rPr>
                <w:rFonts w:asciiTheme="minorHAnsi" w:hAnsiTheme="minorHAnsi" w:cstheme="minorHAnsi"/>
                <w:sz w:val="22"/>
                <w:szCs w:val="22"/>
              </w:rPr>
              <w:t xml:space="preserve">friedlichen Protest gegen die </w:t>
            </w:r>
            <w:r>
              <w:rPr>
                <w:rFonts w:asciiTheme="minorHAnsi" w:hAnsiTheme="minorHAnsi" w:cstheme="minorHAnsi"/>
                <w:sz w:val="22"/>
                <w:szCs w:val="22"/>
              </w:rPr>
              <w:t xml:space="preserve">russische </w:t>
            </w:r>
            <w:r w:rsidRPr="00261EFA">
              <w:rPr>
                <w:rFonts w:asciiTheme="minorHAnsi" w:hAnsiTheme="minorHAnsi" w:cstheme="minorHAnsi"/>
                <w:sz w:val="22"/>
                <w:szCs w:val="22"/>
              </w:rPr>
              <w:t xml:space="preserve">Besatzung. Seither halten ihn die russischen Behörden ohne Kontakt zur </w:t>
            </w:r>
            <w:r w:rsidRPr="008625E7">
              <w:rPr>
                <w:rFonts w:asciiTheme="minorHAnsi" w:hAnsiTheme="minorHAnsi" w:cstheme="minorHAnsi"/>
                <w:sz w:val="22"/>
                <w:szCs w:val="22"/>
              </w:rPr>
              <w:t>Außenwelt in Haft. Laut Amnesty International (AI) bestätigten sie seine Haft erst nach über einem Jahr, im April 2023, ohne sie rechtlich zu begründen.</w:t>
            </w:r>
          </w:p>
          <w:p w14:paraId="5115CB95" w14:textId="7BA28183" w:rsidR="001F4EC1" w:rsidRPr="00C87386" w:rsidRDefault="001F4EC1" w:rsidP="00C87386">
            <w:pPr>
              <w:jc w:val="both"/>
              <w:rPr>
                <w:rFonts w:asciiTheme="minorHAnsi" w:hAnsiTheme="minorHAnsi" w:cstheme="minorHAnsi"/>
                <w:sz w:val="22"/>
                <w:szCs w:val="22"/>
              </w:rPr>
            </w:pPr>
            <w:r w:rsidRPr="008625E7">
              <w:rPr>
                <w:rFonts w:asciiTheme="minorHAnsi" w:hAnsiTheme="minorHAnsi" w:cstheme="minorHAnsi"/>
                <w:sz w:val="22"/>
                <w:szCs w:val="22"/>
              </w:rPr>
              <w:t xml:space="preserve">Ein </w:t>
            </w:r>
            <w:r w:rsidR="008625E7" w:rsidRPr="008625E7">
              <w:rPr>
                <w:rFonts w:asciiTheme="minorHAnsi" w:hAnsiTheme="minorHAnsi" w:cstheme="minorHAnsi"/>
                <w:sz w:val="22"/>
                <w:szCs w:val="22"/>
              </w:rPr>
              <w:t xml:space="preserve">Interview in englischer Sprache mit der ukrainischen Ehefrau des Gefangenen kann auf der Website der ukrainischen Menschenrechtsorganisation </w:t>
            </w:r>
            <w:proofErr w:type="spellStart"/>
            <w:r w:rsidR="008625E7" w:rsidRPr="008625E7">
              <w:rPr>
                <w:rFonts w:asciiTheme="minorHAnsi" w:hAnsiTheme="minorHAnsi" w:cstheme="minorHAnsi"/>
                <w:sz w:val="22"/>
                <w:szCs w:val="22"/>
              </w:rPr>
              <w:t>Kharkiv</w:t>
            </w:r>
            <w:proofErr w:type="spellEnd"/>
            <w:r w:rsidR="008625E7" w:rsidRPr="008625E7">
              <w:rPr>
                <w:rFonts w:asciiTheme="minorHAnsi" w:hAnsiTheme="minorHAnsi" w:cstheme="minorHAnsi"/>
                <w:sz w:val="22"/>
                <w:szCs w:val="22"/>
              </w:rPr>
              <w:t xml:space="preserve"> Human Rights </w:t>
            </w:r>
            <w:proofErr w:type="spellStart"/>
            <w:r w:rsidR="008625E7" w:rsidRPr="008625E7">
              <w:rPr>
                <w:rFonts w:asciiTheme="minorHAnsi" w:hAnsiTheme="minorHAnsi" w:cstheme="minorHAnsi"/>
                <w:sz w:val="22"/>
                <w:szCs w:val="22"/>
              </w:rPr>
              <w:t>Protection</w:t>
            </w:r>
            <w:proofErr w:type="spellEnd"/>
            <w:r w:rsidR="008625E7" w:rsidRPr="008625E7">
              <w:rPr>
                <w:rFonts w:asciiTheme="minorHAnsi" w:hAnsiTheme="minorHAnsi" w:cstheme="minorHAnsi"/>
                <w:sz w:val="22"/>
                <w:szCs w:val="22"/>
              </w:rPr>
              <w:t xml:space="preserve"> Group (KHPG) gelesen werden</w:t>
            </w:r>
            <w:r w:rsidR="00C87386">
              <w:rPr>
                <w:rFonts w:asciiTheme="minorHAnsi" w:hAnsiTheme="minorHAnsi" w:cstheme="minorHAnsi"/>
                <w:sz w:val="22"/>
                <w:szCs w:val="22"/>
              </w:rPr>
              <w:t xml:space="preserve">. </w:t>
            </w:r>
            <w:r w:rsidR="008625E7" w:rsidRPr="008625E7">
              <w:rPr>
                <w:rFonts w:asciiTheme="minorHAnsi" w:hAnsiTheme="minorHAnsi" w:cstheme="minorHAnsi"/>
                <w:sz w:val="22"/>
                <w:szCs w:val="22"/>
              </w:rPr>
              <w:t>Es ist auch ein Video in ukrainischer Sprache zu sehen. Achtung: Es werden darin und auf der Website Bilder aus dem Kriegsalltag gezeigt</w:t>
            </w:r>
            <w:r w:rsidR="00C87386">
              <w:rPr>
                <w:rFonts w:asciiTheme="minorHAnsi" w:hAnsiTheme="minorHAnsi" w:cstheme="minorHAnsi"/>
                <w:sz w:val="22"/>
                <w:szCs w:val="22"/>
              </w:rPr>
              <w:t xml:space="preserve">:  </w:t>
            </w:r>
            <w:r w:rsidR="00C87386" w:rsidRPr="008625E7">
              <w:rPr>
                <w:rFonts w:asciiTheme="minorHAnsi" w:hAnsiTheme="minorHAnsi" w:cstheme="minorHAnsi"/>
                <w:sz w:val="22"/>
                <w:szCs w:val="22"/>
              </w:rPr>
              <w:t>https://khpg.org/en/1608814285</w:t>
            </w:r>
          </w:p>
        </w:tc>
      </w:tr>
      <w:tr w:rsidR="00C6351C" w:rsidRPr="004666AE" w14:paraId="73933113" w14:textId="77777777" w:rsidTr="001E0254">
        <w:trPr>
          <w:trHeight w:hRule="exact" w:val="383"/>
        </w:trPr>
        <w:tc>
          <w:tcPr>
            <w:tcW w:w="503" w:type="dxa"/>
            <w:tcBorders>
              <w:top w:val="nil"/>
              <w:left w:val="nil"/>
              <w:bottom w:val="single" w:sz="8" w:space="0" w:color="auto"/>
              <w:right w:val="nil"/>
            </w:tcBorders>
          </w:tcPr>
          <w:p w14:paraId="6460C640" w14:textId="77777777" w:rsidR="00C6351C" w:rsidRPr="004666AE" w:rsidRDefault="00C6351C" w:rsidP="004E3F95">
            <w:pPr>
              <w:jc w:val="both"/>
              <w:rPr>
                <w:sz w:val="32"/>
                <w:szCs w:val="32"/>
              </w:rPr>
            </w:pPr>
          </w:p>
        </w:tc>
        <w:tc>
          <w:tcPr>
            <w:tcW w:w="9773" w:type="dxa"/>
            <w:tcBorders>
              <w:top w:val="nil"/>
              <w:left w:val="nil"/>
              <w:bottom w:val="single" w:sz="8" w:space="0" w:color="auto"/>
              <w:right w:val="nil"/>
            </w:tcBorders>
          </w:tcPr>
          <w:p w14:paraId="106E53D8" w14:textId="77777777" w:rsidR="00C6351C" w:rsidRPr="00591043" w:rsidRDefault="00C6351C" w:rsidP="004E3F95">
            <w:pPr>
              <w:jc w:val="both"/>
              <w:rPr>
                <w:sz w:val="22"/>
                <w:szCs w:val="22"/>
              </w:rPr>
            </w:pPr>
          </w:p>
        </w:tc>
      </w:tr>
      <w:tr w:rsidR="00C6351C" w:rsidRPr="00B514D4" w14:paraId="35001E49" w14:textId="77777777" w:rsidTr="004E3F95">
        <w:trPr>
          <w:trHeight w:val="1221"/>
        </w:trPr>
        <w:tc>
          <w:tcPr>
            <w:tcW w:w="503" w:type="dxa"/>
            <w:tcBorders>
              <w:top w:val="single" w:sz="8" w:space="0" w:color="auto"/>
              <w:left w:val="single" w:sz="8" w:space="0" w:color="auto"/>
              <w:bottom w:val="single" w:sz="8" w:space="0" w:color="auto"/>
              <w:right w:val="nil"/>
            </w:tcBorders>
            <w:shd w:val="clear" w:color="auto" w:fill="B3B3B3"/>
          </w:tcPr>
          <w:p w14:paraId="70CE9B2A" w14:textId="77777777" w:rsidR="00C6351C" w:rsidRDefault="00C6351C" w:rsidP="004E3F95">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2B65345E" w14:textId="77777777" w:rsidR="00B531BE" w:rsidRDefault="00304377" w:rsidP="00572F3B">
            <w:pPr>
              <w:jc w:val="both"/>
              <w:rPr>
                <w:rFonts w:asciiTheme="minorHAnsi" w:hAnsiTheme="minorHAnsi" w:cstheme="minorHAnsi"/>
                <w:i/>
                <w:iCs/>
                <w:color w:val="000000" w:themeColor="text1"/>
                <w:sz w:val="20"/>
                <w:szCs w:val="20"/>
              </w:rPr>
            </w:pPr>
            <w:r w:rsidRPr="00B75703">
              <w:rPr>
                <w:rFonts w:asciiTheme="minorHAnsi" w:hAnsiTheme="minorHAnsi" w:cstheme="minorHAnsi"/>
                <w:color w:val="000000" w:themeColor="text1"/>
                <w:sz w:val="20"/>
                <w:szCs w:val="20"/>
              </w:rPr>
              <w:t xml:space="preserve">Bitte unterschreiben </w:t>
            </w:r>
            <w:r w:rsidRPr="008B0D57">
              <w:rPr>
                <w:rFonts w:asciiTheme="minorHAnsi" w:hAnsiTheme="minorHAnsi" w:cstheme="minorHAnsi"/>
                <w:color w:val="000000" w:themeColor="text1"/>
                <w:sz w:val="20"/>
                <w:szCs w:val="20"/>
              </w:rPr>
              <w:t xml:space="preserve">Sie den Appell </w:t>
            </w:r>
            <w:r w:rsidR="00E11426" w:rsidRPr="008B0D57">
              <w:rPr>
                <w:rFonts w:asciiTheme="minorHAnsi" w:hAnsiTheme="minorHAnsi"/>
                <w:color w:val="000000" w:themeColor="text1"/>
                <w:sz w:val="20"/>
                <w:szCs w:val="20"/>
              </w:rPr>
              <w:t xml:space="preserve">an den </w:t>
            </w:r>
            <w:r w:rsidR="00E11426" w:rsidRPr="008B0D57">
              <w:rPr>
                <w:rFonts w:asciiTheme="minorHAnsi" w:hAnsiTheme="minorHAnsi"/>
                <w:b/>
                <w:bCs/>
                <w:sz w:val="20"/>
                <w:szCs w:val="20"/>
              </w:rPr>
              <w:t>Staatspräsidenten der Volksrepublik China</w:t>
            </w:r>
            <w:r w:rsidR="00E11426" w:rsidRPr="008B0D57">
              <w:rPr>
                <w:rFonts w:asciiTheme="minorHAnsi" w:hAnsiTheme="minorHAnsi"/>
                <w:color w:val="000000" w:themeColor="text1"/>
                <w:sz w:val="20"/>
                <w:szCs w:val="20"/>
              </w:rPr>
              <w:t xml:space="preserve"> </w:t>
            </w:r>
            <w:r w:rsidRPr="008B0D57">
              <w:rPr>
                <w:rFonts w:asciiTheme="minorHAnsi" w:hAnsiTheme="minorHAnsi" w:cstheme="minorHAnsi"/>
                <w:color w:val="000000" w:themeColor="text1"/>
                <w:sz w:val="20"/>
                <w:szCs w:val="20"/>
              </w:rPr>
              <w:t xml:space="preserve">und senden Sie eine Kopie an den Botschafter in Berlin. Der unterschriftsfertige Brief kann wörtlich oder inhaltlich genutzt werden – bitte bleiben Sie höflich. Die Adressen sind der Vorlage zu entnehmen </w:t>
            </w:r>
            <w:r w:rsidR="00B75703" w:rsidRPr="008B0D57">
              <w:rPr>
                <w:rFonts w:asciiTheme="minorHAnsi" w:hAnsiTheme="minorHAnsi" w:cstheme="minorHAnsi"/>
                <w:sz w:val="20"/>
                <w:szCs w:val="20"/>
              </w:rPr>
              <w:t>(Porto</w:t>
            </w:r>
            <w:r w:rsidR="00996508" w:rsidRPr="008B0D57">
              <w:rPr>
                <w:rFonts w:asciiTheme="minorHAnsi" w:hAnsiTheme="minorHAnsi" w:cstheme="minorHAnsi"/>
                <w:sz w:val="20"/>
                <w:szCs w:val="20"/>
              </w:rPr>
              <w:t>, Luftpost,</w:t>
            </w:r>
            <w:r w:rsidR="00B75703" w:rsidRPr="008B0D57">
              <w:rPr>
                <w:rFonts w:asciiTheme="minorHAnsi" w:hAnsiTheme="minorHAnsi" w:cstheme="minorHAnsi"/>
                <w:sz w:val="20"/>
                <w:szCs w:val="20"/>
              </w:rPr>
              <w:t xml:space="preserve"> nach China 1,</w:t>
            </w:r>
            <w:r w:rsidR="00804D41">
              <w:rPr>
                <w:rFonts w:asciiTheme="minorHAnsi" w:hAnsiTheme="minorHAnsi" w:cstheme="minorHAnsi"/>
                <w:sz w:val="20"/>
                <w:szCs w:val="20"/>
              </w:rPr>
              <w:t>25</w:t>
            </w:r>
            <w:r w:rsidR="00B75703" w:rsidRPr="008B0D57">
              <w:rPr>
                <w:rFonts w:asciiTheme="minorHAnsi" w:hAnsiTheme="minorHAnsi" w:cstheme="minorHAnsi"/>
                <w:sz w:val="20"/>
                <w:szCs w:val="20"/>
              </w:rPr>
              <w:t xml:space="preserve"> EURO; </w:t>
            </w:r>
            <w:r w:rsidR="00B75703" w:rsidRPr="008B0D57">
              <w:rPr>
                <w:rFonts w:asciiTheme="minorHAnsi" w:hAnsiTheme="minorHAnsi"/>
                <w:color w:val="000000" w:themeColor="text1"/>
                <w:sz w:val="20"/>
                <w:szCs w:val="20"/>
              </w:rPr>
              <w:t>nach Berlin 0,</w:t>
            </w:r>
            <w:r w:rsidR="00804D41">
              <w:rPr>
                <w:rFonts w:asciiTheme="minorHAnsi" w:hAnsiTheme="minorHAnsi"/>
                <w:color w:val="000000" w:themeColor="text1"/>
                <w:sz w:val="20"/>
                <w:szCs w:val="20"/>
              </w:rPr>
              <w:t>9</w:t>
            </w:r>
            <w:r w:rsidR="00B75703" w:rsidRPr="008B0D57">
              <w:rPr>
                <w:rFonts w:asciiTheme="minorHAnsi" w:hAnsiTheme="minorHAnsi"/>
                <w:color w:val="000000" w:themeColor="text1"/>
                <w:sz w:val="20"/>
                <w:szCs w:val="20"/>
              </w:rPr>
              <w:t>5 EUR</w:t>
            </w:r>
            <w:r w:rsidR="00B75703" w:rsidRPr="008B0D57">
              <w:rPr>
                <w:rFonts w:asciiTheme="minorHAnsi" w:hAnsiTheme="minorHAnsi" w:cstheme="minorHAnsi"/>
                <w:sz w:val="20"/>
                <w:szCs w:val="20"/>
              </w:rPr>
              <w:t>).</w:t>
            </w:r>
            <w:r w:rsidRPr="008B0D57">
              <w:rPr>
                <w:rFonts w:asciiTheme="minorHAnsi" w:hAnsiTheme="minorHAnsi" w:cstheme="minorHAnsi"/>
                <w:i/>
                <w:iCs/>
                <w:color w:val="000000" w:themeColor="text1"/>
                <w:sz w:val="20"/>
                <w:szCs w:val="20"/>
              </w:rPr>
              <w:t xml:space="preserve"> Bearbeitung innerhalb von 10 Tagen nach Erhalt dieser Sendung, spätestens bis zum </w:t>
            </w:r>
            <w:r w:rsidR="00804D41">
              <w:rPr>
                <w:rFonts w:asciiTheme="minorHAnsi" w:hAnsiTheme="minorHAnsi" w:cstheme="minorHAnsi"/>
                <w:i/>
                <w:iCs/>
                <w:color w:val="000000" w:themeColor="text1"/>
                <w:sz w:val="20"/>
                <w:szCs w:val="20"/>
              </w:rPr>
              <w:t>28</w:t>
            </w:r>
            <w:r w:rsidRPr="008B0D57">
              <w:rPr>
                <w:rFonts w:asciiTheme="minorHAnsi" w:hAnsiTheme="minorHAnsi" w:cstheme="minorHAnsi"/>
                <w:i/>
                <w:iCs/>
                <w:color w:val="000000" w:themeColor="text1"/>
                <w:sz w:val="20"/>
                <w:szCs w:val="20"/>
              </w:rPr>
              <w:t>.</w:t>
            </w:r>
            <w:r w:rsidR="00804D41">
              <w:rPr>
                <w:rFonts w:asciiTheme="minorHAnsi" w:hAnsiTheme="minorHAnsi" w:cstheme="minorHAnsi"/>
                <w:i/>
                <w:iCs/>
                <w:color w:val="000000" w:themeColor="text1"/>
                <w:sz w:val="20"/>
                <w:szCs w:val="20"/>
              </w:rPr>
              <w:t>02</w:t>
            </w:r>
            <w:r w:rsidRPr="008B0D57">
              <w:rPr>
                <w:rFonts w:asciiTheme="minorHAnsi" w:hAnsiTheme="minorHAnsi" w:cstheme="minorHAnsi"/>
                <w:i/>
                <w:iCs/>
                <w:color w:val="000000" w:themeColor="text1"/>
                <w:sz w:val="20"/>
                <w:szCs w:val="20"/>
              </w:rPr>
              <w:t>.202</w:t>
            </w:r>
            <w:r w:rsidR="00804D41">
              <w:rPr>
                <w:rFonts w:asciiTheme="minorHAnsi" w:hAnsiTheme="minorHAnsi" w:cstheme="minorHAnsi"/>
                <w:i/>
                <w:iCs/>
                <w:color w:val="000000" w:themeColor="text1"/>
                <w:sz w:val="20"/>
                <w:szCs w:val="20"/>
              </w:rPr>
              <w:t>6</w:t>
            </w:r>
            <w:r w:rsidRPr="008B0D57">
              <w:rPr>
                <w:rFonts w:asciiTheme="minorHAnsi" w:hAnsiTheme="minorHAnsi" w:cstheme="minorHAnsi"/>
                <w:i/>
                <w:iCs/>
                <w:color w:val="000000" w:themeColor="text1"/>
                <w:sz w:val="20"/>
                <w:szCs w:val="20"/>
              </w:rPr>
              <w:t xml:space="preserve">. </w:t>
            </w:r>
          </w:p>
          <w:p w14:paraId="09B662FC" w14:textId="2F8C1097" w:rsidR="00C6351C" w:rsidRPr="00B75703" w:rsidRDefault="00B75703" w:rsidP="00572F3B">
            <w:pPr>
              <w:jc w:val="both"/>
              <w:rPr>
                <w:rFonts w:asciiTheme="minorHAnsi" w:hAnsiTheme="minorHAnsi" w:cstheme="minorHAnsi"/>
                <w:sz w:val="20"/>
                <w:szCs w:val="20"/>
              </w:rPr>
            </w:pPr>
            <w:r w:rsidRPr="008B0D57">
              <w:rPr>
                <w:rFonts w:asciiTheme="minorHAnsi" w:hAnsiTheme="minorHAnsi"/>
                <w:color w:val="000000" w:themeColor="text1"/>
                <w:sz w:val="20"/>
                <w:szCs w:val="20"/>
              </w:rPr>
              <w:t>[Fax-Nr. der Botschaft: 030/</w:t>
            </w:r>
            <w:r w:rsidRPr="008B0D57">
              <w:rPr>
                <w:rFonts w:asciiTheme="minorHAnsi" w:hAnsiTheme="minorHAnsi"/>
                <w:sz w:val="20"/>
                <w:szCs w:val="20"/>
              </w:rPr>
              <w:t>27588221</w:t>
            </w:r>
            <w:r w:rsidRPr="008B0D57">
              <w:rPr>
                <w:rFonts w:asciiTheme="minorHAnsi" w:hAnsiTheme="minorHAnsi"/>
                <w:color w:val="000000" w:themeColor="text1"/>
                <w:sz w:val="20"/>
                <w:szCs w:val="20"/>
              </w:rPr>
              <w:t xml:space="preserve">, </w:t>
            </w:r>
            <w:r w:rsidRPr="008B0D57">
              <w:rPr>
                <w:rFonts w:asciiTheme="minorHAnsi" w:hAnsiTheme="minorHAnsi" w:cstheme="majorBidi"/>
                <w:color w:val="000000" w:themeColor="text1"/>
                <w:sz w:val="20"/>
                <w:szCs w:val="20"/>
              </w:rPr>
              <w:t xml:space="preserve">S.E. Herrn </w:t>
            </w:r>
            <w:r w:rsidR="003C667D" w:rsidRPr="008B0D57">
              <w:rPr>
                <w:rFonts w:asciiTheme="minorHAnsi" w:hAnsiTheme="minorHAnsi" w:cstheme="minorHAnsi"/>
                <w:sz w:val="20"/>
                <w:szCs w:val="20"/>
              </w:rPr>
              <w:t>Deng Hongbo</w:t>
            </w:r>
            <w:r w:rsidRPr="008B0D57">
              <w:rPr>
                <w:rFonts w:asciiTheme="minorHAnsi" w:hAnsiTheme="minorHAnsi"/>
                <w:color w:val="000000" w:themeColor="text1"/>
                <w:sz w:val="20"/>
                <w:szCs w:val="20"/>
              </w:rPr>
              <w:t xml:space="preserve">; E-Mail: </w:t>
            </w:r>
            <w:proofErr w:type="gramStart"/>
            <w:r w:rsidRPr="008B0D57">
              <w:rPr>
                <w:rFonts w:asciiTheme="minorHAnsi" w:hAnsiTheme="minorHAnsi"/>
                <w:sz w:val="20"/>
                <w:szCs w:val="20"/>
              </w:rPr>
              <w:t xml:space="preserve">de@mofcom.gov.cn </w:t>
            </w:r>
            <w:r w:rsidRPr="008B0D57">
              <w:rPr>
                <w:rFonts w:asciiTheme="minorHAnsi" w:hAnsiTheme="minorHAnsi"/>
                <w:color w:val="000000" w:themeColor="text1"/>
                <w:sz w:val="20"/>
                <w:szCs w:val="20"/>
              </w:rPr>
              <w:t>]</w:t>
            </w:r>
            <w:proofErr w:type="gramEnd"/>
          </w:p>
        </w:tc>
      </w:tr>
    </w:tbl>
    <w:p w14:paraId="4CC0ECC2" w14:textId="20479AD5" w:rsidR="00654BE8" w:rsidRDefault="00654BE8" w:rsidP="00D50E2B">
      <w:pPr>
        <w:pStyle w:val="Kopfzeile"/>
        <w:tabs>
          <w:tab w:val="clear" w:pos="4536"/>
          <w:tab w:val="clear" w:pos="9072"/>
        </w:tabs>
        <w:rPr>
          <w:rFonts w:asciiTheme="minorHAnsi" w:hAnsiTheme="minorHAnsi"/>
          <w:b/>
          <w:color w:val="000000"/>
          <w:sz w:val="18"/>
          <w:szCs w:val="18"/>
          <w:lang w:val="da-DK"/>
        </w:rPr>
      </w:pPr>
    </w:p>
    <w:sectPr w:rsidR="00654BE8">
      <w:headerReference w:type="default" r:id="rId9"/>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50AE" w14:textId="77777777" w:rsidR="00AB3FBE" w:rsidRDefault="00AB3FBE">
      <w:r>
        <w:separator/>
      </w:r>
    </w:p>
  </w:endnote>
  <w:endnote w:type="continuationSeparator" w:id="0">
    <w:p w14:paraId="0119E44A" w14:textId="77777777" w:rsidR="00AB3FBE" w:rsidRDefault="00AB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D950" w14:textId="77777777" w:rsidR="00AB3FBE" w:rsidRDefault="00AB3FBE">
      <w:r>
        <w:separator/>
      </w:r>
    </w:p>
  </w:footnote>
  <w:footnote w:type="continuationSeparator" w:id="0">
    <w:p w14:paraId="36464C35" w14:textId="77777777" w:rsidR="00AB3FBE" w:rsidRDefault="00AB3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117219">
    <w:abstractNumId w:val="1"/>
  </w:num>
  <w:num w:numId="2" w16cid:durableId="116138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2C72"/>
    <w:rsid w:val="00003C5D"/>
    <w:rsid w:val="00006D0C"/>
    <w:rsid w:val="00010753"/>
    <w:rsid w:val="00011558"/>
    <w:rsid w:val="000143E1"/>
    <w:rsid w:val="00021A77"/>
    <w:rsid w:val="0002652F"/>
    <w:rsid w:val="00033942"/>
    <w:rsid w:val="00035859"/>
    <w:rsid w:val="00037338"/>
    <w:rsid w:val="000422DF"/>
    <w:rsid w:val="00045003"/>
    <w:rsid w:val="00045D0E"/>
    <w:rsid w:val="000468D4"/>
    <w:rsid w:val="00050643"/>
    <w:rsid w:val="00050E59"/>
    <w:rsid w:val="00052402"/>
    <w:rsid w:val="00052490"/>
    <w:rsid w:val="000533FF"/>
    <w:rsid w:val="0005411B"/>
    <w:rsid w:val="00057C57"/>
    <w:rsid w:val="0006016B"/>
    <w:rsid w:val="00071C03"/>
    <w:rsid w:val="000724B8"/>
    <w:rsid w:val="00072C17"/>
    <w:rsid w:val="00073DA3"/>
    <w:rsid w:val="00074701"/>
    <w:rsid w:val="00075EDD"/>
    <w:rsid w:val="00081277"/>
    <w:rsid w:val="000816A6"/>
    <w:rsid w:val="00084754"/>
    <w:rsid w:val="00084A57"/>
    <w:rsid w:val="00084EC2"/>
    <w:rsid w:val="00085508"/>
    <w:rsid w:val="00086B64"/>
    <w:rsid w:val="00087B86"/>
    <w:rsid w:val="000913FD"/>
    <w:rsid w:val="00096006"/>
    <w:rsid w:val="00096111"/>
    <w:rsid w:val="000A00DD"/>
    <w:rsid w:val="000A0222"/>
    <w:rsid w:val="000A0603"/>
    <w:rsid w:val="000A0A09"/>
    <w:rsid w:val="000A186F"/>
    <w:rsid w:val="000A4986"/>
    <w:rsid w:val="000A5B6F"/>
    <w:rsid w:val="000B0653"/>
    <w:rsid w:val="000B65D8"/>
    <w:rsid w:val="000B6993"/>
    <w:rsid w:val="000C04F7"/>
    <w:rsid w:val="000C09D6"/>
    <w:rsid w:val="000C23E9"/>
    <w:rsid w:val="000C3327"/>
    <w:rsid w:val="000C3372"/>
    <w:rsid w:val="000D3195"/>
    <w:rsid w:val="000D35EF"/>
    <w:rsid w:val="000D4E4A"/>
    <w:rsid w:val="000D50D6"/>
    <w:rsid w:val="000E0601"/>
    <w:rsid w:val="000E0D8F"/>
    <w:rsid w:val="000E242B"/>
    <w:rsid w:val="000E28CE"/>
    <w:rsid w:val="000E5DA5"/>
    <w:rsid w:val="000F3655"/>
    <w:rsid w:val="000F4501"/>
    <w:rsid w:val="000F6BE4"/>
    <w:rsid w:val="000F713B"/>
    <w:rsid w:val="000F7505"/>
    <w:rsid w:val="00100314"/>
    <w:rsid w:val="00106490"/>
    <w:rsid w:val="001109F6"/>
    <w:rsid w:val="001122E5"/>
    <w:rsid w:val="001124AF"/>
    <w:rsid w:val="00115803"/>
    <w:rsid w:val="001173F3"/>
    <w:rsid w:val="001178A4"/>
    <w:rsid w:val="0012008A"/>
    <w:rsid w:val="001268CF"/>
    <w:rsid w:val="00131B46"/>
    <w:rsid w:val="00132FDA"/>
    <w:rsid w:val="0013538F"/>
    <w:rsid w:val="00137473"/>
    <w:rsid w:val="00140FC3"/>
    <w:rsid w:val="00142E49"/>
    <w:rsid w:val="0014334C"/>
    <w:rsid w:val="001439A0"/>
    <w:rsid w:val="00143DF5"/>
    <w:rsid w:val="00146576"/>
    <w:rsid w:val="0014752B"/>
    <w:rsid w:val="00151045"/>
    <w:rsid w:val="001513AC"/>
    <w:rsid w:val="001521D8"/>
    <w:rsid w:val="001571E9"/>
    <w:rsid w:val="00164A1D"/>
    <w:rsid w:val="0016507D"/>
    <w:rsid w:val="001663F7"/>
    <w:rsid w:val="00172196"/>
    <w:rsid w:val="00173124"/>
    <w:rsid w:val="0017357D"/>
    <w:rsid w:val="00173DC3"/>
    <w:rsid w:val="00175E65"/>
    <w:rsid w:val="0017791B"/>
    <w:rsid w:val="0018327B"/>
    <w:rsid w:val="001833BE"/>
    <w:rsid w:val="00183601"/>
    <w:rsid w:val="00183FCF"/>
    <w:rsid w:val="00185C1E"/>
    <w:rsid w:val="00192E15"/>
    <w:rsid w:val="001948C5"/>
    <w:rsid w:val="00197873"/>
    <w:rsid w:val="001A27FF"/>
    <w:rsid w:val="001A2FD2"/>
    <w:rsid w:val="001A54DC"/>
    <w:rsid w:val="001A61FC"/>
    <w:rsid w:val="001B55B5"/>
    <w:rsid w:val="001B7369"/>
    <w:rsid w:val="001B73FD"/>
    <w:rsid w:val="001C266E"/>
    <w:rsid w:val="001C4EEA"/>
    <w:rsid w:val="001C62F0"/>
    <w:rsid w:val="001D0E5B"/>
    <w:rsid w:val="001D30BD"/>
    <w:rsid w:val="001D4F46"/>
    <w:rsid w:val="001D58D1"/>
    <w:rsid w:val="001E0254"/>
    <w:rsid w:val="001E1257"/>
    <w:rsid w:val="001E16C2"/>
    <w:rsid w:val="001E21E5"/>
    <w:rsid w:val="001E2467"/>
    <w:rsid w:val="001E24D0"/>
    <w:rsid w:val="001E30C1"/>
    <w:rsid w:val="001E3C0D"/>
    <w:rsid w:val="001E3CE7"/>
    <w:rsid w:val="001E3F9E"/>
    <w:rsid w:val="001E4E8A"/>
    <w:rsid w:val="001E7DD3"/>
    <w:rsid w:val="001F0CEB"/>
    <w:rsid w:val="001F3146"/>
    <w:rsid w:val="001F335F"/>
    <w:rsid w:val="001F37BD"/>
    <w:rsid w:val="001F4EC1"/>
    <w:rsid w:val="001F50DB"/>
    <w:rsid w:val="001F6FC3"/>
    <w:rsid w:val="001F706D"/>
    <w:rsid w:val="002003DA"/>
    <w:rsid w:val="00200622"/>
    <w:rsid w:val="002006E8"/>
    <w:rsid w:val="00201786"/>
    <w:rsid w:val="00201CE6"/>
    <w:rsid w:val="002055AD"/>
    <w:rsid w:val="00212BAE"/>
    <w:rsid w:val="002134B0"/>
    <w:rsid w:val="0021687D"/>
    <w:rsid w:val="00216F31"/>
    <w:rsid w:val="00220BB5"/>
    <w:rsid w:val="00220D0E"/>
    <w:rsid w:val="00221BEA"/>
    <w:rsid w:val="00223084"/>
    <w:rsid w:val="00227580"/>
    <w:rsid w:val="00227C9A"/>
    <w:rsid w:val="00230EC3"/>
    <w:rsid w:val="00231241"/>
    <w:rsid w:val="002319A2"/>
    <w:rsid w:val="0023408A"/>
    <w:rsid w:val="0023444F"/>
    <w:rsid w:val="00237B40"/>
    <w:rsid w:val="00237B9E"/>
    <w:rsid w:val="002401C1"/>
    <w:rsid w:val="0024119B"/>
    <w:rsid w:val="002423A9"/>
    <w:rsid w:val="002443F2"/>
    <w:rsid w:val="00244AD2"/>
    <w:rsid w:val="00244B06"/>
    <w:rsid w:val="002457D8"/>
    <w:rsid w:val="002506F6"/>
    <w:rsid w:val="002515DC"/>
    <w:rsid w:val="002520D3"/>
    <w:rsid w:val="0025264B"/>
    <w:rsid w:val="00254282"/>
    <w:rsid w:val="00256174"/>
    <w:rsid w:val="0025673A"/>
    <w:rsid w:val="002575FC"/>
    <w:rsid w:val="0026003B"/>
    <w:rsid w:val="00260201"/>
    <w:rsid w:val="00260E6A"/>
    <w:rsid w:val="0026161D"/>
    <w:rsid w:val="00263C02"/>
    <w:rsid w:val="00265578"/>
    <w:rsid w:val="00265CC8"/>
    <w:rsid w:val="0026760D"/>
    <w:rsid w:val="00270B88"/>
    <w:rsid w:val="00273B4A"/>
    <w:rsid w:val="00273CBD"/>
    <w:rsid w:val="00281329"/>
    <w:rsid w:val="00283173"/>
    <w:rsid w:val="00284A4A"/>
    <w:rsid w:val="00284BD7"/>
    <w:rsid w:val="00290C35"/>
    <w:rsid w:val="00294344"/>
    <w:rsid w:val="00295374"/>
    <w:rsid w:val="00295D0D"/>
    <w:rsid w:val="002977B1"/>
    <w:rsid w:val="00297D9C"/>
    <w:rsid w:val="00297E60"/>
    <w:rsid w:val="00297E72"/>
    <w:rsid w:val="002A0D27"/>
    <w:rsid w:val="002A1273"/>
    <w:rsid w:val="002A2947"/>
    <w:rsid w:val="002B29B8"/>
    <w:rsid w:val="002B542D"/>
    <w:rsid w:val="002B66E4"/>
    <w:rsid w:val="002B70C1"/>
    <w:rsid w:val="002C38AB"/>
    <w:rsid w:val="002C4C35"/>
    <w:rsid w:val="002C6252"/>
    <w:rsid w:val="002C6C11"/>
    <w:rsid w:val="002C6FB9"/>
    <w:rsid w:val="002C7BD1"/>
    <w:rsid w:val="002D0F1B"/>
    <w:rsid w:val="002D1FC2"/>
    <w:rsid w:val="002D2793"/>
    <w:rsid w:val="002D52E5"/>
    <w:rsid w:val="002D744D"/>
    <w:rsid w:val="002D7946"/>
    <w:rsid w:val="002E220F"/>
    <w:rsid w:val="002E47F8"/>
    <w:rsid w:val="002F1B26"/>
    <w:rsid w:val="002F1D18"/>
    <w:rsid w:val="002F3867"/>
    <w:rsid w:val="002F4F65"/>
    <w:rsid w:val="00304377"/>
    <w:rsid w:val="00310688"/>
    <w:rsid w:val="00315AE2"/>
    <w:rsid w:val="00315CF2"/>
    <w:rsid w:val="00316D8F"/>
    <w:rsid w:val="00316EB4"/>
    <w:rsid w:val="00320332"/>
    <w:rsid w:val="00320CED"/>
    <w:rsid w:val="00321063"/>
    <w:rsid w:val="003229F6"/>
    <w:rsid w:val="00323A26"/>
    <w:rsid w:val="00324CAC"/>
    <w:rsid w:val="0032653D"/>
    <w:rsid w:val="003272DB"/>
    <w:rsid w:val="003308D3"/>
    <w:rsid w:val="00331AA8"/>
    <w:rsid w:val="00333051"/>
    <w:rsid w:val="00335D2B"/>
    <w:rsid w:val="00337697"/>
    <w:rsid w:val="0034336D"/>
    <w:rsid w:val="00345E3B"/>
    <w:rsid w:val="00350A7A"/>
    <w:rsid w:val="00361678"/>
    <w:rsid w:val="00361926"/>
    <w:rsid w:val="003645CF"/>
    <w:rsid w:val="00365B14"/>
    <w:rsid w:val="00370030"/>
    <w:rsid w:val="00371573"/>
    <w:rsid w:val="00371A95"/>
    <w:rsid w:val="0037349B"/>
    <w:rsid w:val="00373AA2"/>
    <w:rsid w:val="0038161E"/>
    <w:rsid w:val="0038180E"/>
    <w:rsid w:val="00383ED1"/>
    <w:rsid w:val="003911C5"/>
    <w:rsid w:val="003928DC"/>
    <w:rsid w:val="00394CF7"/>
    <w:rsid w:val="00397895"/>
    <w:rsid w:val="003A21AD"/>
    <w:rsid w:val="003A2D54"/>
    <w:rsid w:val="003A4196"/>
    <w:rsid w:val="003A7BA5"/>
    <w:rsid w:val="003B191B"/>
    <w:rsid w:val="003C0390"/>
    <w:rsid w:val="003C4DC9"/>
    <w:rsid w:val="003C667D"/>
    <w:rsid w:val="003D73B1"/>
    <w:rsid w:val="003E0F40"/>
    <w:rsid w:val="003E13DB"/>
    <w:rsid w:val="003E4277"/>
    <w:rsid w:val="003E4694"/>
    <w:rsid w:val="003E504E"/>
    <w:rsid w:val="003E5A02"/>
    <w:rsid w:val="003E7FF8"/>
    <w:rsid w:val="003F4F07"/>
    <w:rsid w:val="003F56A7"/>
    <w:rsid w:val="003F6C67"/>
    <w:rsid w:val="003F71DC"/>
    <w:rsid w:val="00401BCB"/>
    <w:rsid w:val="004031D1"/>
    <w:rsid w:val="0040388A"/>
    <w:rsid w:val="00403EA7"/>
    <w:rsid w:val="00405E96"/>
    <w:rsid w:val="00406D7F"/>
    <w:rsid w:val="004173CB"/>
    <w:rsid w:val="004200C7"/>
    <w:rsid w:val="004225AC"/>
    <w:rsid w:val="004225BC"/>
    <w:rsid w:val="00422BB2"/>
    <w:rsid w:val="00424DC8"/>
    <w:rsid w:val="0043019F"/>
    <w:rsid w:val="00430B64"/>
    <w:rsid w:val="004312B5"/>
    <w:rsid w:val="004312CE"/>
    <w:rsid w:val="00432321"/>
    <w:rsid w:val="00432854"/>
    <w:rsid w:val="00434C89"/>
    <w:rsid w:val="00435595"/>
    <w:rsid w:val="00442385"/>
    <w:rsid w:val="00442CF6"/>
    <w:rsid w:val="004435D9"/>
    <w:rsid w:val="00443A0F"/>
    <w:rsid w:val="0044538F"/>
    <w:rsid w:val="00446FFF"/>
    <w:rsid w:val="00447C96"/>
    <w:rsid w:val="00447C98"/>
    <w:rsid w:val="00447DCE"/>
    <w:rsid w:val="0045547A"/>
    <w:rsid w:val="004576F5"/>
    <w:rsid w:val="00457E4B"/>
    <w:rsid w:val="00461275"/>
    <w:rsid w:val="00461613"/>
    <w:rsid w:val="0046262C"/>
    <w:rsid w:val="00463C4D"/>
    <w:rsid w:val="00465E7C"/>
    <w:rsid w:val="004666AE"/>
    <w:rsid w:val="004713F2"/>
    <w:rsid w:val="0047323B"/>
    <w:rsid w:val="00474E03"/>
    <w:rsid w:val="00476D68"/>
    <w:rsid w:val="00481468"/>
    <w:rsid w:val="004826CE"/>
    <w:rsid w:val="004833F4"/>
    <w:rsid w:val="0048347B"/>
    <w:rsid w:val="004845AD"/>
    <w:rsid w:val="0048511A"/>
    <w:rsid w:val="00487008"/>
    <w:rsid w:val="0048759C"/>
    <w:rsid w:val="00490EE6"/>
    <w:rsid w:val="00491DE7"/>
    <w:rsid w:val="00493CAF"/>
    <w:rsid w:val="00493D4B"/>
    <w:rsid w:val="0049698E"/>
    <w:rsid w:val="00497B81"/>
    <w:rsid w:val="004A034F"/>
    <w:rsid w:val="004A0457"/>
    <w:rsid w:val="004A1173"/>
    <w:rsid w:val="004A41E5"/>
    <w:rsid w:val="004A5112"/>
    <w:rsid w:val="004A65A8"/>
    <w:rsid w:val="004B05BB"/>
    <w:rsid w:val="004B5647"/>
    <w:rsid w:val="004B6618"/>
    <w:rsid w:val="004B6C3B"/>
    <w:rsid w:val="004C3091"/>
    <w:rsid w:val="004C3AB4"/>
    <w:rsid w:val="004C6074"/>
    <w:rsid w:val="004C7CCE"/>
    <w:rsid w:val="004D0B08"/>
    <w:rsid w:val="004D1E3A"/>
    <w:rsid w:val="004D2385"/>
    <w:rsid w:val="004D437D"/>
    <w:rsid w:val="004D4DFE"/>
    <w:rsid w:val="004D5889"/>
    <w:rsid w:val="004D6072"/>
    <w:rsid w:val="004E1F41"/>
    <w:rsid w:val="004E2C4B"/>
    <w:rsid w:val="004E3460"/>
    <w:rsid w:val="004F11BA"/>
    <w:rsid w:val="004F14AC"/>
    <w:rsid w:val="004F36C0"/>
    <w:rsid w:val="00500384"/>
    <w:rsid w:val="00504B56"/>
    <w:rsid w:val="00511247"/>
    <w:rsid w:val="005113A6"/>
    <w:rsid w:val="00511784"/>
    <w:rsid w:val="00514D8C"/>
    <w:rsid w:val="00520B2A"/>
    <w:rsid w:val="00520D89"/>
    <w:rsid w:val="005234BB"/>
    <w:rsid w:val="005239FE"/>
    <w:rsid w:val="00523E07"/>
    <w:rsid w:val="00524732"/>
    <w:rsid w:val="00525BC3"/>
    <w:rsid w:val="00530E7B"/>
    <w:rsid w:val="00532067"/>
    <w:rsid w:val="00535F51"/>
    <w:rsid w:val="0053618A"/>
    <w:rsid w:val="005369E5"/>
    <w:rsid w:val="00536AB5"/>
    <w:rsid w:val="005400C4"/>
    <w:rsid w:val="0054140A"/>
    <w:rsid w:val="0054225F"/>
    <w:rsid w:val="005430EA"/>
    <w:rsid w:val="00544C08"/>
    <w:rsid w:val="00546224"/>
    <w:rsid w:val="00547412"/>
    <w:rsid w:val="00552DB5"/>
    <w:rsid w:val="00554BB3"/>
    <w:rsid w:val="005557D7"/>
    <w:rsid w:val="00556023"/>
    <w:rsid w:val="00556D82"/>
    <w:rsid w:val="00560348"/>
    <w:rsid w:val="005614F5"/>
    <w:rsid w:val="00570D31"/>
    <w:rsid w:val="0057244D"/>
    <w:rsid w:val="00572F3B"/>
    <w:rsid w:val="0057535E"/>
    <w:rsid w:val="00580ACA"/>
    <w:rsid w:val="00581786"/>
    <w:rsid w:val="00583AF5"/>
    <w:rsid w:val="00591043"/>
    <w:rsid w:val="00594053"/>
    <w:rsid w:val="0059750D"/>
    <w:rsid w:val="005A412B"/>
    <w:rsid w:val="005A50A2"/>
    <w:rsid w:val="005A6EB0"/>
    <w:rsid w:val="005B0ECD"/>
    <w:rsid w:val="005B1F9E"/>
    <w:rsid w:val="005B411B"/>
    <w:rsid w:val="005C0F45"/>
    <w:rsid w:val="005C1708"/>
    <w:rsid w:val="005C388F"/>
    <w:rsid w:val="005C446F"/>
    <w:rsid w:val="005C52DD"/>
    <w:rsid w:val="005C5689"/>
    <w:rsid w:val="005C5F32"/>
    <w:rsid w:val="005C6A7F"/>
    <w:rsid w:val="005C7384"/>
    <w:rsid w:val="005C78B8"/>
    <w:rsid w:val="005D01B9"/>
    <w:rsid w:val="005D33C3"/>
    <w:rsid w:val="005D7944"/>
    <w:rsid w:val="005D7FAA"/>
    <w:rsid w:val="005E0A4F"/>
    <w:rsid w:val="005E14BF"/>
    <w:rsid w:val="005E59B4"/>
    <w:rsid w:val="005E796C"/>
    <w:rsid w:val="005F16FC"/>
    <w:rsid w:val="005F619C"/>
    <w:rsid w:val="00600736"/>
    <w:rsid w:val="00600986"/>
    <w:rsid w:val="0060193A"/>
    <w:rsid w:val="00602303"/>
    <w:rsid w:val="00602466"/>
    <w:rsid w:val="00603735"/>
    <w:rsid w:val="0060578B"/>
    <w:rsid w:val="00605B26"/>
    <w:rsid w:val="0060609B"/>
    <w:rsid w:val="00607036"/>
    <w:rsid w:val="00607C1D"/>
    <w:rsid w:val="00613AAD"/>
    <w:rsid w:val="00613F7A"/>
    <w:rsid w:val="00615F4D"/>
    <w:rsid w:val="00616530"/>
    <w:rsid w:val="006167DA"/>
    <w:rsid w:val="006233BC"/>
    <w:rsid w:val="00623B40"/>
    <w:rsid w:val="006270E9"/>
    <w:rsid w:val="0063111B"/>
    <w:rsid w:val="00632AB9"/>
    <w:rsid w:val="006348A7"/>
    <w:rsid w:val="00644025"/>
    <w:rsid w:val="00644556"/>
    <w:rsid w:val="00644EBD"/>
    <w:rsid w:val="006514F7"/>
    <w:rsid w:val="006535DF"/>
    <w:rsid w:val="00654BE8"/>
    <w:rsid w:val="00655172"/>
    <w:rsid w:val="00655FC2"/>
    <w:rsid w:val="006565B4"/>
    <w:rsid w:val="00657EA3"/>
    <w:rsid w:val="00657F6C"/>
    <w:rsid w:val="006608C0"/>
    <w:rsid w:val="00660D44"/>
    <w:rsid w:val="00663B4F"/>
    <w:rsid w:val="00666891"/>
    <w:rsid w:val="006669C7"/>
    <w:rsid w:val="00670F53"/>
    <w:rsid w:val="00671F7A"/>
    <w:rsid w:val="00672A3F"/>
    <w:rsid w:val="00673FF8"/>
    <w:rsid w:val="006751A1"/>
    <w:rsid w:val="0067679E"/>
    <w:rsid w:val="00680A9D"/>
    <w:rsid w:val="00684C8C"/>
    <w:rsid w:val="00686C02"/>
    <w:rsid w:val="006911FD"/>
    <w:rsid w:val="006921E8"/>
    <w:rsid w:val="006933D4"/>
    <w:rsid w:val="006978BC"/>
    <w:rsid w:val="006978D5"/>
    <w:rsid w:val="00697E8E"/>
    <w:rsid w:val="006A179D"/>
    <w:rsid w:val="006A2E31"/>
    <w:rsid w:val="006A3A4F"/>
    <w:rsid w:val="006A49E0"/>
    <w:rsid w:val="006A5613"/>
    <w:rsid w:val="006A5EA3"/>
    <w:rsid w:val="006A660F"/>
    <w:rsid w:val="006B2D11"/>
    <w:rsid w:val="006B352F"/>
    <w:rsid w:val="006B5F85"/>
    <w:rsid w:val="006B6086"/>
    <w:rsid w:val="006C0DAC"/>
    <w:rsid w:val="006C15AD"/>
    <w:rsid w:val="006C1E0B"/>
    <w:rsid w:val="006C2B9F"/>
    <w:rsid w:val="006C3E8C"/>
    <w:rsid w:val="006D01BF"/>
    <w:rsid w:val="006D12E4"/>
    <w:rsid w:val="006D1909"/>
    <w:rsid w:val="006D2B95"/>
    <w:rsid w:val="006D6C19"/>
    <w:rsid w:val="006E26EC"/>
    <w:rsid w:val="006F12F0"/>
    <w:rsid w:val="006F3FD2"/>
    <w:rsid w:val="006F55FA"/>
    <w:rsid w:val="006F57DE"/>
    <w:rsid w:val="006F59BC"/>
    <w:rsid w:val="006F6180"/>
    <w:rsid w:val="00700602"/>
    <w:rsid w:val="00703CB1"/>
    <w:rsid w:val="007043FD"/>
    <w:rsid w:val="007070DA"/>
    <w:rsid w:val="0070733A"/>
    <w:rsid w:val="0071052E"/>
    <w:rsid w:val="00710FD5"/>
    <w:rsid w:val="0071198A"/>
    <w:rsid w:val="007124FF"/>
    <w:rsid w:val="00712B34"/>
    <w:rsid w:val="0071323D"/>
    <w:rsid w:val="00716322"/>
    <w:rsid w:val="00716D9D"/>
    <w:rsid w:val="00717745"/>
    <w:rsid w:val="00722299"/>
    <w:rsid w:val="007309B0"/>
    <w:rsid w:val="00731D93"/>
    <w:rsid w:val="00731FB9"/>
    <w:rsid w:val="00735150"/>
    <w:rsid w:val="007368D3"/>
    <w:rsid w:val="00741CB1"/>
    <w:rsid w:val="00742D52"/>
    <w:rsid w:val="00743B55"/>
    <w:rsid w:val="00747AB7"/>
    <w:rsid w:val="007517A5"/>
    <w:rsid w:val="00753638"/>
    <w:rsid w:val="00757100"/>
    <w:rsid w:val="0076081E"/>
    <w:rsid w:val="00760902"/>
    <w:rsid w:val="00760B58"/>
    <w:rsid w:val="007627DA"/>
    <w:rsid w:val="00762E44"/>
    <w:rsid w:val="00762FD8"/>
    <w:rsid w:val="00765383"/>
    <w:rsid w:val="00765B10"/>
    <w:rsid w:val="00766144"/>
    <w:rsid w:val="00766905"/>
    <w:rsid w:val="00771EBD"/>
    <w:rsid w:val="00772EF5"/>
    <w:rsid w:val="00774AC3"/>
    <w:rsid w:val="00776649"/>
    <w:rsid w:val="00782B14"/>
    <w:rsid w:val="00782EDF"/>
    <w:rsid w:val="00783FE6"/>
    <w:rsid w:val="0078517E"/>
    <w:rsid w:val="007878D1"/>
    <w:rsid w:val="00787F20"/>
    <w:rsid w:val="00790CFE"/>
    <w:rsid w:val="0079305C"/>
    <w:rsid w:val="007935BE"/>
    <w:rsid w:val="00794B10"/>
    <w:rsid w:val="00794E2D"/>
    <w:rsid w:val="0079584F"/>
    <w:rsid w:val="00796D26"/>
    <w:rsid w:val="007A272D"/>
    <w:rsid w:val="007A2D46"/>
    <w:rsid w:val="007A379B"/>
    <w:rsid w:val="007A3C99"/>
    <w:rsid w:val="007A5840"/>
    <w:rsid w:val="007A78E6"/>
    <w:rsid w:val="007B0DE7"/>
    <w:rsid w:val="007B0F23"/>
    <w:rsid w:val="007B1365"/>
    <w:rsid w:val="007B2D99"/>
    <w:rsid w:val="007B39B6"/>
    <w:rsid w:val="007B5A6F"/>
    <w:rsid w:val="007B62B1"/>
    <w:rsid w:val="007B77F1"/>
    <w:rsid w:val="007C0824"/>
    <w:rsid w:val="007C6FD5"/>
    <w:rsid w:val="007C74AD"/>
    <w:rsid w:val="007D03CD"/>
    <w:rsid w:val="007D5B7E"/>
    <w:rsid w:val="007E2599"/>
    <w:rsid w:val="007E3A51"/>
    <w:rsid w:val="007F06FD"/>
    <w:rsid w:val="007F2419"/>
    <w:rsid w:val="007F5D01"/>
    <w:rsid w:val="00801577"/>
    <w:rsid w:val="00801CA1"/>
    <w:rsid w:val="00804D41"/>
    <w:rsid w:val="0080637F"/>
    <w:rsid w:val="00806691"/>
    <w:rsid w:val="00807461"/>
    <w:rsid w:val="00807C8C"/>
    <w:rsid w:val="00810B59"/>
    <w:rsid w:val="00812DDB"/>
    <w:rsid w:val="0081371C"/>
    <w:rsid w:val="008146B3"/>
    <w:rsid w:val="008177CC"/>
    <w:rsid w:val="00820338"/>
    <w:rsid w:val="00823E98"/>
    <w:rsid w:val="0082417B"/>
    <w:rsid w:val="00824F1B"/>
    <w:rsid w:val="00826481"/>
    <w:rsid w:val="00831E20"/>
    <w:rsid w:val="00831EBB"/>
    <w:rsid w:val="00832E29"/>
    <w:rsid w:val="00833D7A"/>
    <w:rsid w:val="008344A7"/>
    <w:rsid w:val="00834F5B"/>
    <w:rsid w:val="00836F82"/>
    <w:rsid w:val="008379EB"/>
    <w:rsid w:val="00837B20"/>
    <w:rsid w:val="00840654"/>
    <w:rsid w:val="00841F1A"/>
    <w:rsid w:val="00842765"/>
    <w:rsid w:val="00842BCE"/>
    <w:rsid w:val="008442DB"/>
    <w:rsid w:val="0084666E"/>
    <w:rsid w:val="00846ABA"/>
    <w:rsid w:val="00847004"/>
    <w:rsid w:val="00850CBD"/>
    <w:rsid w:val="00851FC9"/>
    <w:rsid w:val="008532C0"/>
    <w:rsid w:val="00861423"/>
    <w:rsid w:val="008625E7"/>
    <w:rsid w:val="00864316"/>
    <w:rsid w:val="00865FF8"/>
    <w:rsid w:val="008663D2"/>
    <w:rsid w:val="00866A49"/>
    <w:rsid w:val="00867E24"/>
    <w:rsid w:val="00870D77"/>
    <w:rsid w:val="00872970"/>
    <w:rsid w:val="008736C2"/>
    <w:rsid w:val="008772F8"/>
    <w:rsid w:val="008774B2"/>
    <w:rsid w:val="00880506"/>
    <w:rsid w:val="00880627"/>
    <w:rsid w:val="00880DE0"/>
    <w:rsid w:val="0088237E"/>
    <w:rsid w:val="00884C20"/>
    <w:rsid w:val="008855B6"/>
    <w:rsid w:val="008855EC"/>
    <w:rsid w:val="008931F8"/>
    <w:rsid w:val="00894508"/>
    <w:rsid w:val="00894A24"/>
    <w:rsid w:val="00894AFD"/>
    <w:rsid w:val="00895085"/>
    <w:rsid w:val="008A0765"/>
    <w:rsid w:val="008A3058"/>
    <w:rsid w:val="008A7647"/>
    <w:rsid w:val="008B0239"/>
    <w:rsid w:val="008B077A"/>
    <w:rsid w:val="008B0D57"/>
    <w:rsid w:val="008B28AA"/>
    <w:rsid w:val="008B2CB4"/>
    <w:rsid w:val="008C076C"/>
    <w:rsid w:val="008C53D2"/>
    <w:rsid w:val="008D0A1D"/>
    <w:rsid w:val="008D23A2"/>
    <w:rsid w:val="008D3F9C"/>
    <w:rsid w:val="008D5F9F"/>
    <w:rsid w:val="008D6021"/>
    <w:rsid w:val="008D67FF"/>
    <w:rsid w:val="008D6F74"/>
    <w:rsid w:val="008E15BC"/>
    <w:rsid w:val="008E1BB4"/>
    <w:rsid w:val="008E3EFE"/>
    <w:rsid w:val="008F12CA"/>
    <w:rsid w:val="008F42FE"/>
    <w:rsid w:val="008F6774"/>
    <w:rsid w:val="008F6FED"/>
    <w:rsid w:val="009021F2"/>
    <w:rsid w:val="00902C91"/>
    <w:rsid w:val="00904E9D"/>
    <w:rsid w:val="00910286"/>
    <w:rsid w:val="0091034F"/>
    <w:rsid w:val="00920DCC"/>
    <w:rsid w:val="0092140A"/>
    <w:rsid w:val="009225AB"/>
    <w:rsid w:val="00922CF2"/>
    <w:rsid w:val="00924950"/>
    <w:rsid w:val="00930F35"/>
    <w:rsid w:val="00933720"/>
    <w:rsid w:val="00934B12"/>
    <w:rsid w:val="0093629F"/>
    <w:rsid w:val="009362A6"/>
    <w:rsid w:val="009378B6"/>
    <w:rsid w:val="0094160A"/>
    <w:rsid w:val="0094178B"/>
    <w:rsid w:val="00942E74"/>
    <w:rsid w:val="0094456E"/>
    <w:rsid w:val="00945F84"/>
    <w:rsid w:val="00951802"/>
    <w:rsid w:val="00952F26"/>
    <w:rsid w:val="00953117"/>
    <w:rsid w:val="00965CCD"/>
    <w:rsid w:val="009711D8"/>
    <w:rsid w:val="009711E4"/>
    <w:rsid w:val="00972CF9"/>
    <w:rsid w:val="00973677"/>
    <w:rsid w:val="00973C37"/>
    <w:rsid w:val="00975E71"/>
    <w:rsid w:val="00977506"/>
    <w:rsid w:val="0098287D"/>
    <w:rsid w:val="00982A48"/>
    <w:rsid w:val="009832DC"/>
    <w:rsid w:val="00991ECB"/>
    <w:rsid w:val="00993295"/>
    <w:rsid w:val="009945C3"/>
    <w:rsid w:val="00996508"/>
    <w:rsid w:val="0099657A"/>
    <w:rsid w:val="009969CB"/>
    <w:rsid w:val="009A1B47"/>
    <w:rsid w:val="009A6B17"/>
    <w:rsid w:val="009B7715"/>
    <w:rsid w:val="009C1121"/>
    <w:rsid w:val="009C13FE"/>
    <w:rsid w:val="009C1805"/>
    <w:rsid w:val="009C1DB9"/>
    <w:rsid w:val="009C2920"/>
    <w:rsid w:val="009C3897"/>
    <w:rsid w:val="009C4AE4"/>
    <w:rsid w:val="009C51C6"/>
    <w:rsid w:val="009C6007"/>
    <w:rsid w:val="009C6C87"/>
    <w:rsid w:val="009C6F19"/>
    <w:rsid w:val="009D0A9F"/>
    <w:rsid w:val="009D2D27"/>
    <w:rsid w:val="009D362C"/>
    <w:rsid w:val="009D3C84"/>
    <w:rsid w:val="009D47EE"/>
    <w:rsid w:val="009D4DCD"/>
    <w:rsid w:val="009D4FE5"/>
    <w:rsid w:val="009D5AD3"/>
    <w:rsid w:val="009E296B"/>
    <w:rsid w:val="009E4546"/>
    <w:rsid w:val="009E4876"/>
    <w:rsid w:val="009E5A0A"/>
    <w:rsid w:val="009E5C92"/>
    <w:rsid w:val="009F3853"/>
    <w:rsid w:val="009F4E78"/>
    <w:rsid w:val="009F6226"/>
    <w:rsid w:val="00A0246C"/>
    <w:rsid w:val="00A025E2"/>
    <w:rsid w:val="00A0269D"/>
    <w:rsid w:val="00A0650D"/>
    <w:rsid w:val="00A12545"/>
    <w:rsid w:val="00A126F4"/>
    <w:rsid w:val="00A13BC3"/>
    <w:rsid w:val="00A13FC7"/>
    <w:rsid w:val="00A14A18"/>
    <w:rsid w:val="00A17778"/>
    <w:rsid w:val="00A23823"/>
    <w:rsid w:val="00A23FB6"/>
    <w:rsid w:val="00A24E6F"/>
    <w:rsid w:val="00A27D44"/>
    <w:rsid w:val="00A31C38"/>
    <w:rsid w:val="00A324A0"/>
    <w:rsid w:val="00A325B5"/>
    <w:rsid w:val="00A332C9"/>
    <w:rsid w:val="00A36910"/>
    <w:rsid w:val="00A4332F"/>
    <w:rsid w:val="00A44ADB"/>
    <w:rsid w:val="00A501E4"/>
    <w:rsid w:val="00A560DE"/>
    <w:rsid w:val="00A56201"/>
    <w:rsid w:val="00A60469"/>
    <w:rsid w:val="00A60571"/>
    <w:rsid w:val="00A610A4"/>
    <w:rsid w:val="00A6225E"/>
    <w:rsid w:val="00A63035"/>
    <w:rsid w:val="00A639B3"/>
    <w:rsid w:val="00A64A88"/>
    <w:rsid w:val="00A64E8C"/>
    <w:rsid w:val="00A6763F"/>
    <w:rsid w:val="00A7087B"/>
    <w:rsid w:val="00A71D28"/>
    <w:rsid w:val="00A7436A"/>
    <w:rsid w:val="00A767BB"/>
    <w:rsid w:val="00A77965"/>
    <w:rsid w:val="00A87BB8"/>
    <w:rsid w:val="00A90923"/>
    <w:rsid w:val="00A9531D"/>
    <w:rsid w:val="00A96343"/>
    <w:rsid w:val="00AA097F"/>
    <w:rsid w:val="00AA1C79"/>
    <w:rsid w:val="00AA3A48"/>
    <w:rsid w:val="00AA68F6"/>
    <w:rsid w:val="00AB095D"/>
    <w:rsid w:val="00AB13F6"/>
    <w:rsid w:val="00AB3D97"/>
    <w:rsid w:val="00AB3FBE"/>
    <w:rsid w:val="00AC1790"/>
    <w:rsid w:val="00AC1810"/>
    <w:rsid w:val="00AD6C4D"/>
    <w:rsid w:val="00AD7328"/>
    <w:rsid w:val="00AD7B7A"/>
    <w:rsid w:val="00AE5525"/>
    <w:rsid w:val="00AE6AA0"/>
    <w:rsid w:val="00AE70AC"/>
    <w:rsid w:val="00AF1FE2"/>
    <w:rsid w:val="00AF2E6F"/>
    <w:rsid w:val="00AF34B3"/>
    <w:rsid w:val="00AF57DC"/>
    <w:rsid w:val="00AF6E47"/>
    <w:rsid w:val="00AF7F63"/>
    <w:rsid w:val="00B01164"/>
    <w:rsid w:val="00B01C10"/>
    <w:rsid w:val="00B0360A"/>
    <w:rsid w:val="00B03D75"/>
    <w:rsid w:val="00B04E60"/>
    <w:rsid w:val="00B0604D"/>
    <w:rsid w:val="00B10EF6"/>
    <w:rsid w:val="00B2206D"/>
    <w:rsid w:val="00B233BB"/>
    <w:rsid w:val="00B24260"/>
    <w:rsid w:val="00B24871"/>
    <w:rsid w:val="00B30982"/>
    <w:rsid w:val="00B3255C"/>
    <w:rsid w:val="00B327D0"/>
    <w:rsid w:val="00B32D70"/>
    <w:rsid w:val="00B341EA"/>
    <w:rsid w:val="00B34C76"/>
    <w:rsid w:val="00B35433"/>
    <w:rsid w:val="00B35AB2"/>
    <w:rsid w:val="00B46551"/>
    <w:rsid w:val="00B514D4"/>
    <w:rsid w:val="00B531BE"/>
    <w:rsid w:val="00B53F4C"/>
    <w:rsid w:val="00B54EF8"/>
    <w:rsid w:val="00B55E85"/>
    <w:rsid w:val="00B65F5E"/>
    <w:rsid w:val="00B67ACA"/>
    <w:rsid w:val="00B7460D"/>
    <w:rsid w:val="00B751F7"/>
    <w:rsid w:val="00B75703"/>
    <w:rsid w:val="00B76C11"/>
    <w:rsid w:val="00B76EEB"/>
    <w:rsid w:val="00B77EC6"/>
    <w:rsid w:val="00B80107"/>
    <w:rsid w:val="00B81960"/>
    <w:rsid w:val="00B84FF8"/>
    <w:rsid w:val="00B869F6"/>
    <w:rsid w:val="00B922C7"/>
    <w:rsid w:val="00B927F6"/>
    <w:rsid w:val="00B93506"/>
    <w:rsid w:val="00B97492"/>
    <w:rsid w:val="00B9786F"/>
    <w:rsid w:val="00B97A8A"/>
    <w:rsid w:val="00BA0C9D"/>
    <w:rsid w:val="00BA1B58"/>
    <w:rsid w:val="00BA1FA3"/>
    <w:rsid w:val="00BA34DD"/>
    <w:rsid w:val="00BA71CC"/>
    <w:rsid w:val="00BB179E"/>
    <w:rsid w:val="00BB4152"/>
    <w:rsid w:val="00BB504D"/>
    <w:rsid w:val="00BB6544"/>
    <w:rsid w:val="00BB7608"/>
    <w:rsid w:val="00BC12B5"/>
    <w:rsid w:val="00BC17EC"/>
    <w:rsid w:val="00BC3257"/>
    <w:rsid w:val="00BC36A3"/>
    <w:rsid w:val="00BD0187"/>
    <w:rsid w:val="00BD105D"/>
    <w:rsid w:val="00BD2CEB"/>
    <w:rsid w:val="00BD454F"/>
    <w:rsid w:val="00BD5BAE"/>
    <w:rsid w:val="00BD78F9"/>
    <w:rsid w:val="00BE0FD1"/>
    <w:rsid w:val="00BE1593"/>
    <w:rsid w:val="00BE3D28"/>
    <w:rsid w:val="00BE5423"/>
    <w:rsid w:val="00BE6950"/>
    <w:rsid w:val="00BE775F"/>
    <w:rsid w:val="00BF58DC"/>
    <w:rsid w:val="00BF6117"/>
    <w:rsid w:val="00C00A24"/>
    <w:rsid w:val="00C01309"/>
    <w:rsid w:val="00C01458"/>
    <w:rsid w:val="00C05320"/>
    <w:rsid w:val="00C0570C"/>
    <w:rsid w:val="00C058A3"/>
    <w:rsid w:val="00C07D0C"/>
    <w:rsid w:val="00C12692"/>
    <w:rsid w:val="00C12DC0"/>
    <w:rsid w:val="00C134C4"/>
    <w:rsid w:val="00C1457E"/>
    <w:rsid w:val="00C14EB9"/>
    <w:rsid w:val="00C17B11"/>
    <w:rsid w:val="00C206A8"/>
    <w:rsid w:val="00C21106"/>
    <w:rsid w:val="00C21118"/>
    <w:rsid w:val="00C2284C"/>
    <w:rsid w:val="00C2486A"/>
    <w:rsid w:val="00C2766E"/>
    <w:rsid w:val="00C27D9E"/>
    <w:rsid w:val="00C32706"/>
    <w:rsid w:val="00C351E8"/>
    <w:rsid w:val="00C371F9"/>
    <w:rsid w:val="00C3729F"/>
    <w:rsid w:val="00C414FD"/>
    <w:rsid w:val="00C433D2"/>
    <w:rsid w:val="00C44EDD"/>
    <w:rsid w:val="00C47722"/>
    <w:rsid w:val="00C47901"/>
    <w:rsid w:val="00C500F2"/>
    <w:rsid w:val="00C506B3"/>
    <w:rsid w:val="00C53404"/>
    <w:rsid w:val="00C556E3"/>
    <w:rsid w:val="00C56B10"/>
    <w:rsid w:val="00C576AE"/>
    <w:rsid w:val="00C60CC7"/>
    <w:rsid w:val="00C60DDF"/>
    <w:rsid w:val="00C6351C"/>
    <w:rsid w:val="00C64972"/>
    <w:rsid w:val="00C65DFC"/>
    <w:rsid w:val="00C673D3"/>
    <w:rsid w:val="00C67B79"/>
    <w:rsid w:val="00C701DE"/>
    <w:rsid w:val="00C709E3"/>
    <w:rsid w:val="00C70B60"/>
    <w:rsid w:val="00C712F7"/>
    <w:rsid w:val="00C71DC0"/>
    <w:rsid w:val="00C73835"/>
    <w:rsid w:val="00C73E8F"/>
    <w:rsid w:val="00C7434C"/>
    <w:rsid w:val="00C76D13"/>
    <w:rsid w:val="00C803A5"/>
    <w:rsid w:val="00C81EBA"/>
    <w:rsid w:val="00C831C6"/>
    <w:rsid w:val="00C839F7"/>
    <w:rsid w:val="00C855A2"/>
    <w:rsid w:val="00C865E0"/>
    <w:rsid w:val="00C87386"/>
    <w:rsid w:val="00C90DB2"/>
    <w:rsid w:val="00C91184"/>
    <w:rsid w:val="00C92199"/>
    <w:rsid w:val="00C92274"/>
    <w:rsid w:val="00C94DD0"/>
    <w:rsid w:val="00C97D2C"/>
    <w:rsid w:val="00CA2363"/>
    <w:rsid w:val="00CA6EB9"/>
    <w:rsid w:val="00CB3E33"/>
    <w:rsid w:val="00CB677F"/>
    <w:rsid w:val="00CB742B"/>
    <w:rsid w:val="00CC3057"/>
    <w:rsid w:val="00CC337F"/>
    <w:rsid w:val="00CC44B4"/>
    <w:rsid w:val="00CC7EB5"/>
    <w:rsid w:val="00CD207C"/>
    <w:rsid w:val="00CD26BD"/>
    <w:rsid w:val="00CD523B"/>
    <w:rsid w:val="00CD637A"/>
    <w:rsid w:val="00CD69BE"/>
    <w:rsid w:val="00CD787A"/>
    <w:rsid w:val="00CE4A94"/>
    <w:rsid w:val="00CE5E45"/>
    <w:rsid w:val="00CE7D35"/>
    <w:rsid w:val="00CF2090"/>
    <w:rsid w:val="00CF39E6"/>
    <w:rsid w:val="00D03D6F"/>
    <w:rsid w:val="00D050F7"/>
    <w:rsid w:val="00D06794"/>
    <w:rsid w:val="00D118B1"/>
    <w:rsid w:val="00D122DD"/>
    <w:rsid w:val="00D17DF7"/>
    <w:rsid w:val="00D2181C"/>
    <w:rsid w:val="00D25FDE"/>
    <w:rsid w:val="00D26AE4"/>
    <w:rsid w:val="00D27DC3"/>
    <w:rsid w:val="00D330B3"/>
    <w:rsid w:val="00D33922"/>
    <w:rsid w:val="00D33AD0"/>
    <w:rsid w:val="00D36A62"/>
    <w:rsid w:val="00D36A76"/>
    <w:rsid w:val="00D4137B"/>
    <w:rsid w:val="00D4360D"/>
    <w:rsid w:val="00D44F54"/>
    <w:rsid w:val="00D45541"/>
    <w:rsid w:val="00D47522"/>
    <w:rsid w:val="00D50747"/>
    <w:rsid w:val="00D50E2B"/>
    <w:rsid w:val="00D52101"/>
    <w:rsid w:val="00D53446"/>
    <w:rsid w:val="00D54034"/>
    <w:rsid w:val="00D559F2"/>
    <w:rsid w:val="00D60134"/>
    <w:rsid w:val="00D62017"/>
    <w:rsid w:val="00D620D4"/>
    <w:rsid w:val="00D64E3E"/>
    <w:rsid w:val="00D66C59"/>
    <w:rsid w:val="00D754AF"/>
    <w:rsid w:val="00D75F21"/>
    <w:rsid w:val="00D7600E"/>
    <w:rsid w:val="00D76FE9"/>
    <w:rsid w:val="00D82DDD"/>
    <w:rsid w:val="00D83184"/>
    <w:rsid w:val="00D83788"/>
    <w:rsid w:val="00D85F82"/>
    <w:rsid w:val="00D91FD4"/>
    <w:rsid w:val="00D93156"/>
    <w:rsid w:val="00D967F5"/>
    <w:rsid w:val="00D96880"/>
    <w:rsid w:val="00D968FA"/>
    <w:rsid w:val="00DA162B"/>
    <w:rsid w:val="00DA2DD7"/>
    <w:rsid w:val="00DA64EE"/>
    <w:rsid w:val="00DB5959"/>
    <w:rsid w:val="00DB6E9A"/>
    <w:rsid w:val="00DC1604"/>
    <w:rsid w:val="00DD05F5"/>
    <w:rsid w:val="00DD1967"/>
    <w:rsid w:val="00DD6A8E"/>
    <w:rsid w:val="00DD6F1B"/>
    <w:rsid w:val="00DD6FDA"/>
    <w:rsid w:val="00DE02BE"/>
    <w:rsid w:val="00DE09F2"/>
    <w:rsid w:val="00DE147D"/>
    <w:rsid w:val="00DE22B8"/>
    <w:rsid w:val="00DE5884"/>
    <w:rsid w:val="00DE6769"/>
    <w:rsid w:val="00DF1F52"/>
    <w:rsid w:val="00DF3D7D"/>
    <w:rsid w:val="00DF5038"/>
    <w:rsid w:val="00DF5A64"/>
    <w:rsid w:val="00DF75F4"/>
    <w:rsid w:val="00E00B27"/>
    <w:rsid w:val="00E04E59"/>
    <w:rsid w:val="00E06D77"/>
    <w:rsid w:val="00E10908"/>
    <w:rsid w:val="00E11426"/>
    <w:rsid w:val="00E11782"/>
    <w:rsid w:val="00E13258"/>
    <w:rsid w:val="00E13F0D"/>
    <w:rsid w:val="00E13FD0"/>
    <w:rsid w:val="00E14495"/>
    <w:rsid w:val="00E15D8B"/>
    <w:rsid w:val="00E1671D"/>
    <w:rsid w:val="00E17DA5"/>
    <w:rsid w:val="00E2018B"/>
    <w:rsid w:val="00E20E34"/>
    <w:rsid w:val="00E20EFF"/>
    <w:rsid w:val="00E23BA1"/>
    <w:rsid w:val="00E257A9"/>
    <w:rsid w:val="00E27226"/>
    <w:rsid w:val="00E27D18"/>
    <w:rsid w:val="00E32A3E"/>
    <w:rsid w:val="00E333E4"/>
    <w:rsid w:val="00E34032"/>
    <w:rsid w:val="00E35679"/>
    <w:rsid w:val="00E36060"/>
    <w:rsid w:val="00E41D67"/>
    <w:rsid w:val="00E42067"/>
    <w:rsid w:val="00E4261B"/>
    <w:rsid w:val="00E44122"/>
    <w:rsid w:val="00E44AA2"/>
    <w:rsid w:val="00E4547E"/>
    <w:rsid w:val="00E473CD"/>
    <w:rsid w:val="00E474AB"/>
    <w:rsid w:val="00E5078E"/>
    <w:rsid w:val="00E5287D"/>
    <w:rsid w:val="00E548AE"/>
    <w:rsid w:val="00E60497"/>
    <w:rsid w:val="00E62C52"/>
    <w:rsid w:val="00E66EC6"/>
    <w:rsid w:val="00E67701"/>
    <w:rsid w:val="00E70CA7"/>
    <w:rsid w:val="00E71B2A"/>
    <w:rsid w:val="00E7472E"/>
    <w:rsid w:val="00E74DBD"/>
    <w:rsid w:val="00E80C5F"/>
    <w:rsid w:val="00E825B8"/>
    <w:rsid w:val="00E83E98"/>
    <w:rsid w:val="00E850AA"/>
    <w:rsid w:val="00E86419"/>
    <w:rsid w:val="00E867CA"/>
    <w:rsid w:val="00E87201"/>
    <w:rsid w:val="00E9049A"/>
    <w:rsid w:val="00E91DE3"/>
    <w:rsid w:val="00E920AF"/>
    <w:rsid w:val="00E92D99"/>
    <w:rsid w:val="00E96ED9"/>
    <w:rsid w:val="00EA0293"/>
    <w:rsid w:val="00EA0336"/>
    <w:rsid w:val="00EA0583"/>
    <w:rsid w:val="00EA16F8"/>
    <w:rsid w:val="00EA1874"/>
    <w:rsid w:val="00EA1B24"/>
    <w:rsid w:val="00EA5F66"/>
    <w:rsid w:val="00EA72C7"/>
    <w:rsid w:val="00EB17F9"/>
    <w:rsid w:val="00EB3356"/>
    <w:rsid w:val="00EB337A"/>
    <w:rsid w:val="00EB350E"/>
    <w:rsid w:val="00EB5432"/>
    <w:rsid w:val="00EB77AC"/>
    <w:rsid w:val="00EC1E10"/>
    <w:rsid w:val="00EC2E04"/>
    <w:rsid w:val="00EC4C8A"/>
    <w:rsid w:val="00EC78E3"/>
    <w:rsid w:val="00EC7A45"/>
    <w:rsid w:val="00ED05BB"/>
    <w:rsid w:val="00ED0D33"/>
    <w:rsid w:val="00ED2291"/>
    <w:rsid w:val="00EE07CA"/>
    <w:rsid w:val="00EE26CA"/>
    <w:rsid w:val="00EE3AA3"/>
    <w:rsid w:val="00EE74BB"/>
    <w:rsid w:val="00EE77DE"/>
    <w:rsid w:val="00EF0F41"/>
    <w:rsid w:val="00EF1035"/>
    <w:rsid w:val="00EF166E"/>
    <w:rsid w:val="00EF354A"/>
    <w:rsid w:val="00EF4B16"/>
    <w:rsid w:val="00EF77F7"/>
    <w:rsid w:val="00F00D03"/>
    <w:rsid w:val="00F0171B"/>
    <w:rsid w:val="00F019C4"/>
    <w:rsid w:val="00F02633"/>
    <w:rsid w:val="00F04F95"/>
    <w:rsid w:val="00F0507A"/>
    <w:rsid w:val="00F05A81"/>
    <w:rsid w:val="00F05EB2"/>
    <w:rsid w:val="00F07981"/>
    <w:rsid w:val="00F107DF"/>
    <w:rsid w:val="00F13C3C"/>
    <w:rsid w:val="00F14AAB"/>
    <w:rsid w:val="00F150EB"/>
    <w:rsid w:val="00F15D73"/>
    <w:rsid w:val="00F233A0"/>
    <w:rsid w:val="00F245EA"/>
    <w:rsid w:val="00F2667D"/>
    <w:rsid w:val="00F31E07"/>
    <w:rsid w:val="00F31FBC"/>
    <w:rsid w:val="00F32395"/>
    <w:rsid w:val="00F325D6"/>
    <w:rsid w:val="00F33B3F"/>
    <w:rsid w:val="00F34CD7"/>
    <w:rsid w:val="00F36954"/>
    <w:rsid w:val="00F37384"/>
    <w:rsid w:val="00F41114"/>
    <w:rsid w:val="00F42115"/>
    <w:rsid w:val="00F447A1"/>
    <w:rsid w:val="00F450CA"/>
    <w:rsid w:val="00F4655F"/>
    <w:rsid w:val="00F50AE1"/>
    <w:rsid w:val="00F5197B"/>
    <w:rsid w:val="00F52AD3"/>
    <w:rsid w:val="00F531AA"/>
    <w:rsid w:val="00F5365B"/>
    <w:rsid w:val="00F57E12"/>
    <w:rsid w:val="00F6178D"/>
    <w:rsid w:val="00F63ED3"/>
    <w:rsid w:val="00F645F9"/>
    <w:rsid w:val="00F655E9"/>
    <w:rsid w:val="00F662EC"/>
    <w:rsid w:val="00F70308"/>
    <w:rsid w:val="00F70EBE"/>
    <w:rsid w:val="00F71812"/>
    <w:rsid w:val="00F72091"/>
    <w:rsid w:val="00F73130"/>
    <w:rsid w:val="00F73303"/>
    <w:rsid w:val="00F739F9"/>
    <w:rsid w:val="00F8000A"/>
    <w:rsid w:val="00F8031D"/>
    <w:rsid w:val="00F81A4F"/>
    <w:rsid w:val="00F83F89"/>
    <w:rsid w:val="00F91644"/>
    <w:rsid w:val="00F91F65"/>
    <w:rsid w:val="00F9254C"/>
    <w:rsid w:val="00F93238"/>
    <w:rsid w:val="00F95ACE"/>
    <w:rsid w:val="00F95F3A"/>
    <w:rsid w:val="00F97C5C"/>
    <w:rsid w:val="00FA2084"/>
    <w:rsid w:val="00FA35D2"/>
    <w:rsid w:val="00FA4D85"/>
    <w:rsid w:val="00FA58DF"/>
    <w:rsid w:val="00FA74D7"/>
    <w:rsid w:val="00FA74F8"/>
    <w:rsid w:val="00FB3319"/>
    <w:rsid w:val="00FB3CEC"/>
    <w:rsid w:val="00FB54F3"/>
    <w:rsid w:val="00FB6109"/>
    <w:rsid w:val="00FC0A92"/>
    <w:rsid w:val="00FC2350"/>
    <w:rsid w:val="00FC2E65"/>
    <w:rsid w:val="00FC60D6"/>
    <w:rsid w:val="00FC75C6"/>
    <w:rsid w:val="00FC77D5"/>
    <w:rsid w:val="00FD0297"/>
    <w:rsid w:val="00FD0A96"/>
    <w:rsid w:val="00FD3804"/>
    <w:rsid w:val="00FD38D5"/>
    <w:rsid w:val="00FD4B9E"/>
    <w:rsid w:val="00FD59B7"/>
    <w:rsid w:val="00FE62DE"/>
    <w:rsid w:val="00FE7C52"/>
    <w:rsid w:val="00FF6D9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4D2385"/>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paragraph" w:customStyle="1" w:styleId="textabsatz">
    <w:name w:val="textabsatz"/>
    <w:basedOn w:val="Standard"/>
    <w:rsid w:val="002168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50024">
      <w:bodyDiv w:val="1"/>
      <w:marLeft w:val="0"/>
      <w:marRight w:val="0"/>
      <w:marTop w:val="0"/>
      <w:marBottom w:val="0"/>
      <w:divBdr>
        <w:top w:val="none" w:sz="0" w:space="0" w:color="auto"/>
        <w:left w:val="none" w:sz="0" w:space="0" w:color="auto"/>
        <w:bottom w:val="none" w:sz="0" w:space="0" w:color="auto"/>
        <w:right w:val="none" w:sz="0" w:space="0" w:color="auto"/>
      </w:divBdr>
    </w:div>
    <w:div w:id="265234728">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636687542">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5945377">
      <w:bodyDiv w:val="1"/>
      <w:marLeft w:val="0"/>
      <w:marRight w:val="0"/>
      <w:marTop w:val="0"/>
      <w:marBottom w:val="0"/>
      <w:divBdr>
        <w:top w:val="none" w:sz="0" w:space="0" w:color="auto"/>
        <w:left w:val="none" w:sz="0" w:space="0" w:color="auto"/>
        <w:bottom w:val="none" w:sz="0" w:space="0" w:color="auto"/>
        <w:right w:val="none" w:sz="0" w:space="0" w:color="auto"/>
      </w:divBdr>
    </w:div>
    <w:div w:id="850142044">
      <w:bodyDiv w:val="1"/>
      <w:marLeft w:val="0"/>
      <w:marRight w:val="0"/>
      <w:marTop w:val="0"/>
      <w:marBottom w:val="0"/>
      <w:divBdr>
        <w:top w:val="none" w:sz="0" w:space="0" w:color="auto"/>
        <w:left w:val="none" w:sz="0" w:space="0" w:color="auto"/>
        <w:bottom w:val="none" w:sz="0" w:space="0" w:color="auto"/>
        <w:right w:val="none" w:sz="0" w:space="0" w:color="auto"/>
      </w:divBdr>
      <w:divsChild>
        <w:div w:id="564267868">
          <w:marLeft w:val="0"/>
          <w:marRight w:val="0"/>
          <w:marTop w:val="0"/>
          <w:marBottom w:val="0"/>
          <w:divBdr>
            <w:top w:val="none" w:sz="0" w:space="0" w:color="auto"/>
            <w:left w:val="none" w:sz="0" w:space="0" w:color="auto"/>
            <w:bottom w:val="none" w:sz="0" w:space="0" w:color="auto"/>
            <w:right w:val="none" w:sz="0" w:space="0" w:color="auto"/>
          </w:divBdr>
        </w:div>
        <w:div w:id="1236669679">
          <w:marLeft w:val="0"/>
          <w:marRight w:val="0"/>
          <w:marTop w:val="0"/>
          <w:marBottom w:val="0"/>
          <w:divBdr>
            <w:top w:val="none" w:sz="0" w:space="0" w:color="auto"/>
            <w:left w:val="none" w:sz="0" w:space="0" w:color="auto"/>
            <w:bottom w:val="none" w:sz="0" w:space="0" w:color="auto"/>
            <w:right w:val="none" w:sz="0" w:space="0" w:color="auto"/>
          </w:divBdr>
        </w:div>
      </w:divsChild>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81878883">
      <w:bodyDiv w:val="1"/>
      <w:marLeft w:val="0"/>
      <w:marRight w:val="0"/>
      <w:marTop w:val="0"/>
      <w:marBottom w:val="0"/>
      <w:divBdr>
        <w:top w:val="none" w:sz="0" w:space="0" w:color="auto"/>
        <w:left w:val="none" w:sz="0" w:space="0" w:color="auto"/>
        <w:bottom w:val="none" w:sz="0" w:space="0" w:color="auto"/>
        <w:right w:val="none" w:sz="0" w:space="0" w:color="auto"/>
      </w:divBdr>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27356946">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09228659">
      <w:bodyDiv w:val="1"/>
      <w:marLeft w:val="0"/>
      <w:marRight w:val="0"/>
      <w:marTop w:val="0"/>
      <w:marBottom w:val="0"/>
      <w:divBdr>
        <w:top w:val="none" w:sz="0" w:space="0" w:color="auto"/>
        <w:left w:val="none" w:sz="0" w:space="0" w:color="auto"/>
        <w:bottom w:val="none" w:sz="0" w:space="0" w:color="auto"/>
        <w:right w:val="none" w:sz="0" w:space="0" w:color="auto"/>
      </w:divBdr>
    </w:div>
    <w:div w:id="1421441053">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495024182">
      <w:bodyDiv w:val="1"/>
      <w:marLeft w:val="0"/>
      <w:marRight w:val="0"/>
      <w:marTop w:val="0"/>
      <w:marBottom w:val="0"/>
      <w:divBdr>
        <w:top w:val="none" w:sz="0" w:space="0" w:color="auto"/>
        <w:left w:val="none" w:sz="0" w:space="0" w:color="auto"/>
        <w:bottom w:val="none" w:sz="0" w:space="0" w:color="auto"/>
        <w:right w:val="none" w:sz="0" w:space="0" w:color="auto"/>
      </w:divBdr>
    </w:div>
    <w:div w:id="151803762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70394644">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88948050">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63265528">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02868032">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E3C30-3A5B-FA45-A8DE-6F485A44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3</cp:revision>
  <cp:lastPrinted>2017-01-25T20:10:00Z</cp:lastPrinted>
  <dcterms:created xsi:type="dcterms:W3CDTF">2026-02-18T13:26:00Z</dcterms:created>
  <dcterms:modified xsi:type="dcterms:W3CDTF">2026-02-18T13:38:00Z</dcterms:modified>
  <cp:category/>
</cp:coreProperties>
</file>